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6D0F5E" w14:textId="6B996C35" w:rsidR="0062133B" w:rsidRPr="0062133B" w:rsidRDefault="00832115" w:rsidP="0062133B">
      <w:pPr>
        <w:tabs>
          <w:tab w:val="left" w:pos="5895"/>
        </w:tabs>
        <w:spacing w:after="200" w:line="276" w:lineRule="auto"/>
        <w:rPr>
          <w:rFonts w:ascii="Arial" w:eastAsia="Calibri" w:hAnsi="Arial" w:cs="Arial"/>
          <w:b/>
          <w:sz w:val="32"/>
          <w:szCs w:val="32"/>
        </w:rPr>
      </w:pPr>
      <w:r w:rsidRPr="0062133B">
        <w:rPr>
          <w:rFonts w:ascii="Arial" w:eastAsia="Calibri" w:hAnsi="Arial" w:cs="Arial"/>
          <w:b/>
          <w:noProof/>
          <w:sz w:val="32"/>
          <w:szCs w:val="32"/>
          <w:lang w:eastAsia="en-GB"/>
        </w:rPr>
        <w:drawing>
          <wp:anchor distT="0" distB="0" distL="114300" distR="114300" simplePos="0" relativeHeight="251661312" behindDoc="0" locked="0" layoutInCell="1" allowOverlap="1" wp14:anchorId="6A560F70" wp14:editId="611EAD35">
            <wp:simplePos x="0" y="0"/>
            <wp:positionH relativeFrom="column">
              <wp:posOffset>3957091</wp:posOffset>
            </wp:positionH>
            <wp:positionV relativeFrom="paragraph">
              <wp:posOffset>14630</wp:posOffset>
            </wp:positionV>
            <wp:extent cx="2070735" cy="965835"/>
            <wp:effectExtent l="1905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70735" cy="965835"/>
                    </a:xfrm>
                    <a:prstGeom prst="rect">
                      <a:avLst/>
                    </a:prstGeom>
                  </pic:spPr>
                </pic:pic>
              </a:graphicData>
            </a:graphic>
          </wp:anchor>
        </w:drawing>
      </w:r>
      <w:r w:rsidR="0062133B" w:rsidRPr="0062133B">
        <w:rPr>
          <w:rFonts w:ascii="Arial" w:eastAsia="Calibri" w:hAnsi="Arial" w:cs="Arial"/>
          <w:b/>
          <w:noProof/>
          <w:sz w:val="32"/>
          <w:szCs w:val="32"/>
          <w:lang w:eastAsia="en-GB"/>
        </w:rPr>
        <w:drawing>
          <wp:inline distT="0" distB="0" distL="0" distR="0" wp14:anchorId="180AAEDD" wp14:editId="715A72E9">
            <wp:extent cx="2349500" cy="931854"/>
            <wp:effectExtent l="0" t="0" r="0" b="0"/>
            <wp:docPr id="5" name="Picture 5"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064" cy="936441"/>
                    </a:xfrm>
                    <a:prstGeom prst="rect">
                      <a:avLst/>
                    </a:prstGeom>
                  </pic:spPr>
                </pic:pic>
              </a:graphicData>
            </a:graphic>
          </wp:inline>
        </w:drawing>
      </w:r>
    </w:p>
    <w:p w14:paraId="3CF373C6" w14:textId="3D8327C4" w:rsidR="0062133B" w:rsidRPr="0062133B" w:rsidRDefault="0062133B" w:rsidP="0062133B">
      <w:pPr>
        <w:tabs>
          <w:tab w:val="left" w:pos="5895"/>
        </w:tabs>
        <w:spacing w:after="200" w:line="276" w:lineRule="auto"/>
        <w:rPr>
          <w:rFonts w:ascii="Arial" w:eastAsia="Calibri" w:hAnsi="Arial" w:cs="Arial"/>
          <w:b/>
          <w:sz w:val="32"/>
          <w:szCs w:val="32"/>
        </w:rPr>
      </w:pPr>
      <w:r w:rsidRPr="0062133B">
        <w:rPr>
          <w:rFonts w:ascii="Arial" w:eastAsia="Calibri" w:hAnsi="Arial" w:cs="Arial"/>
          <w:b/>
          <w:sz w:val="32"/>
          <w:szCs w:val="32"/>
        </w:rPr>
        <w:t>Technology Enabled Care Programme</w:t>
      </w:r>
    </w:p>
    <w:p w14:paraId="62AD389C" w14:textId="77777777" w:rsidR="0062133B" w:rsidRPr="0062133B" w:rsidRDefault="0062133B" w:rsidP="0062133B">
      <w:pPr>
        <w:spacing w:after="200" w:line="276" w:lineRule="auto"/>
        <w:rPr>
          <w:rFonts w:ascii="Arial" w:eastAsia="Calibri" w:hAnsi="Arial" w:cs="Arial"/>
          <w:b/>
          <w:sz w:val="24"/>
          <w:szCs w:val="24"/>
          <w:u w:val="single"/>
        </w:rPr>
      </w:pPr>
      <w:r w:rsidRPr="0062133B">
        <w:rPr>
          <w:rFonts w:ascii="Arial" w:eastAsia="Calibri" w:hAnsi="Arial" w:cs="Arial"/>
          <w:b/>
          <w:sz w:val="24"/>
          <w:szCs w:val="24"/>
          <w:u w:val="single"/>
        </w:rPr>
        <w:t>Test of Change for Service Innovation in Social Care and Social Work 2021/22</w:t>
      </w:r>
    </w:p>
    <w:p w14:paraId="2A61B607" w14:textId="77777777" w:rsidR="0062133B" w:rsidRPr="0062133B" w:rsidRDefault="0062133B" w:rsidP="0062133B">
      <w:pPr>
        <w:spacing w:after="200" w:line="276" w:lineRule="auto"/>
        <w:jc w:val="both"/>
        <w:rPr>
          <w:rFonts w:ascii="Arial" w:eastAsia="Calibri" w:hAnsi="Arial" w:cs="Arial"/>
          <w:sz w:val="24"/>
          <w:szCs w:val="24"/>
        </w:rPr>
      </w:pPr>
      <w:r w:rsidRPr="0062133B">
        <w:rPr>
          <w:rFonts w:ascii="Arial" w:eastAsia="Calibri" w:hAnsi="Arial" w:cs="Arial"/>
          <w:sz w:val="24"/>
          <w:szCs w:val="24"/>
        </w:rPr>
        <w:t>The Digital Citizen Delivery Plan for 2021/22 was published earlier this year.  It articulates the strategic priority that:</w:t>
      </w:r>
    </w:p>
    <w:p w14:paraId="0190FFF7" w14:textId="77777777" w:rsidR="0062133B" w:rsidRPr="0062133B" w:rsidRDefault="0062133B" w:rsidP="0062133B">
      <w:pPr>
        <w:tabs>
          <w:tab w:val="left" w:pos="709"/>
        </w:tabs>
        <w:spacing w:after="200" w:line="276" w:lineRule="auto"/>
        <w:ind w:left="709" w:right="567"/>
        <w:jc w:val="both"/>
        <w:rPr>
          <w:rFonts w:ascii="Arial" w:eastAsia="Calibri" w:hAnsi="Arial" w:cs="Arial"/>
          <w:sz w:val="24"/>
          <w:szCs w:val="24"/>
        </w:rPr>
      </w:pPr>
      <w:r w:rsidRPr="0062133B">
        <w:rPr>
          <w:rFonts w:ascii="Arial" w:eastAsia="Calibri" w:hAnsi="Arial" w:cs="Arial"/>
          <w:sz w:val="24"/>
          <w:szCs w:val="24"/>
        </w:rPr>
        <w:tab/>
        <w:t>“A process is in place that identifies innovative solutions, products and approaches that address key national priorities and can be adopted at scale into mainstream business-as-usual.”</w:t>
      </w:r>
    </w:p>
    <w:p w14:paraId="32B85CE8" w14:textId="77777777" w:rsidR="0062133B" w:rsidRPr="0062133B" w:rsidRDefault="0062133B" w:rsidP="0062133B">
      <w:pPr>
        <w:tabs>
          <w:tab w:val="left" w:pos="709"/>
        </w:tabs>
        <w:spacing w:after="200" w:line="276" w:lineRule="auto"/>
        <w:jc w:val="both"/>
        <w:rPr>
          <w:rFonts w:ascii="Arial" w:eastAsia="Calibri" w:hAnsi="Arial" w:cs="Arial"/>
          <w:sz w:val="24"/>
          <w:szCs w:val="24"/>
        </w:rPr>
      </w:pPr>
      <w:r w:rsidRPr="0062133B">
        <w:rPr>
          <w:rFonts w:ascii="Arial" w:eastAsia="Calibri" w:hAnsi="Arial" w:cs="Arial"/>
          <w:sz w:val="24"/>
          <w:szCs w:val="24"/>
        </w:rPr>
        <w:t xml:space="preserve">To build further digital innovation capacity within social work and social care, we have established a Test of Change component to the TEC Social Care Programme of work.  We are now seeking applications for Stage 1 tests of change to initiate the building of an innovation pipeline within the programme. </w:t>
      </w:r>
    </w:p>
    <w:p w14:paraId="1B9E710E" w14:textId="13695810" w:rsidR="0062133B" w:rsidRDefault="0062133B" w:rsidP="00434EB0">
      <w:pPr>
        <w:tabs>
          <w:tab w:val="left" w:pos="709"/>
        </w:tabs>
        <w:spacing w:after="200" w:line="276" w:lineRule="auto"/>
        <w:jc w:val="both"/>
        <w:rPr>
          <w:rFonts w:ascii="Arial" w:eastAsia="Calibri" w:hAnsi="Arial" w:cs="Arial"/>
          <w:sz w:val="24"/>
          <w:szCs w:val="24"/>
        </w:rPr>
      </w:pPr>
      <w:r w:rsidRPr="0062133B">
        <w:rPr>
          <w:rFonts w:ascii="Arial" w:eastAsia="Calibri" w:hAnsi="Arial" w:cs="Arial"/>
          <w:sz w:val="24"/>
          <w:szCs w:val="24"/>
        </w:rPr>
        <w:t>The Test of Change process is outlined below:</w:t>
      </w:r>
    </w:p>
    <w:p w14:paraId="4B641B67" w14:textId="71DFAD6B" w:rsidR="00CB11CF" w:rsidRPr="0062133B" w:rsidRDefault="00CB11CF" w:rsidP="00434EB0">
      <w:pPr>
        <w:tabs>
          <w:tab w:val="left" w:pos="709"/>
        </w:tabs>
        <w:spacing w:after="200" w:line="276" w:lineRule="auto"/>
        <w:jc w:val="both"/>
        <w:rPr>
          <w:rFonts w:ascii="Arial" w:eastAsia="Calibri" w:hAnsi="Arial" w:cs="Arial"/>
          <w:sz w:val="24"/>
          <w:szCs w:val="24"/>
        </w:rPr>
      </w:pPr>
      <w:r>
        <w:rPr>
          <w:rFonts w:ascii="Arial" w:eastAsia="Calibri" w:hAnsi="Arial" w:cs="Arial"/>
          <w:noProof/>
          <w:sz w:val="24"/>
          <w:szCs w:val="24"/>
          <w:lang w:eastAsia="en-GB"/>
        </w:rPr>
        <w:drawing>
          <wp:inline distT="0" distB="0" distL="0" distR="0" wp14:anchorId="2D0CC4EE" wp14:editId="3A3F2743">
            <wp:extent cx="6079958" cy="4364903"/>
            <wp:effectExtent l="0" t="0" r="3810" b="4445"/>
            <wp:docPr id="6"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Diagram&#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127311" cy="4398898"/>
                    </a:xfrm>
                    <a:prstGeom prst="rect">
                      <a:avLst/>
                    </a:prstGeom>
                  </pic:spPr>
                </pic:pic>
              </a:graphicData>
            </a:graphic>
          </wp:inline>
        </w:drawing>
      </w:r>
    </w:p>
    <w:p w14:paraId="2863EA1F" w14:textId="15879CF1" w:rsidR="0062133B" w:rsidRPr="0062133B" w:rsidRDefault="0062133B" w:rsidP="0062133B">
      <w:pPr>
        <w:spacing w:after="200" w:line="276" w:lineRule="auto"/>
        <w:rPr>
          <w:rFonts w:ascii="Arial" w:eastAsia="Calibri" w:hAnsi="Arial" w:cs="Arial"/>
          <w:sz w:val="24"/>
          <w:szCs w:val="24"/>
        </w:rPr>
      </w:pPr>
      <w:r w:rsidRPr="0062133B">
        <w:rPr>
          <w:rFonts w:ascii="Arial" w:eastAsia="Calibri" w:hAnsi="Arial" w:cs="Arial"/>
          <w:sz w:val="24"/>
          <w:szCs w:val="24"/>
        </w:rPr>
        <w:lastRenderedPageBreak/>
        <w:t xml:space="preserve">Current test </w:t>
      </w:r>
      <w:r w:rsidR="00D24CF4">
        <w:rPr>
          <w:rFonts w:ascii="Arial" w:eastAsia="Calibri" w:hAnsi="Arial" w:cs="Arial"/>
          <w:sz w:val="24"/>
          <w:szCs w:val="24"/>
        </w:rPr>
        <w:t xml:space="preserve">of change </w:t>
      </w:r>
      <w:r w:rsidRPr="0062133B">
        <w:rPr>
          <w:rFonts w:ascii="Arial" w:eastAsia="Calibri" w:hAnsi="Arial" w:cs="Arial"/>
          <w:sz w:val="24"/>
          <w:szCs w:val="24"/>
        </w:rPr>
        <w:t xml:space="preserve">participants will be invited to apply for </w:t>
      </w:r>
      <w:r w:rsidRPr="0062133B">
        <w:rPr>
          <w:rFonts w:ascii="Arial" w:eastAsia="Calibri" w:hAnsi="Arial" w:cs="Arial"/>
          <w:b/>
          <w:i/>
          <w:sz w:val="24"/>
          <w:szCs w:val="24"/>
        </w:rPr>
        <w:t>Stage 2</w:t>
      </w:r>
      <w:r w:rsidRPr="0062133B">
        <w:rPr>
          <w:rFonts w:ascii="Arial" w:eastAsia="Calibri" w:hAnsi="Arial" w:cs="Arial"/>
          <w:sz w:val="24"/>
          <w:szCs w:val="24"/>
        </w:rPr>
        <w:t xml:space="preserve"> or </w:t>
      </w:r>
      <w:r w:rsidRPr="0062133B">
        <w:rPr>
          <w:rFonts w:ascii="Arial" w:eastAsia="Calibri" w:hAnsi="Arial" w:cs="Arial"/>
          <w:b/>
          <w:i/>
          <w:sz w:val="24"/>
          <w:szCs w:val="24"/>
        </w:rPr>
        <w:t>Stage 3</w:t>
      </w:r>
      <w:r w:rsidRPr="0062133B">
        <w:rPr>
          <w:rFonts w:ascii="Arial" w:eastAsia="Calibri" w:hAnsi="Arial" w:cs="Arial"/>
          <w:sz w:val="24"/>
          <w:szCs w:val="24"/>
        </w:rPr>
        <w:t xml:space="preserve"> funding where appropriate.</w:t>
      </w:r>
    </w:p>
    <w:p w14:paraId="39B132D6" w14:textId="23D219F8" w:rsidR="00434EB0" w:rsidRPr="00CB11CF" w:rsidRDefault="0062133B" w:rsidP="0062133B">
      <w:pPr>
        <w:spacing w:after="200" w:line="276" w:lineRule="auto"/>
        <w:jc w:val="both"/>
        <w:rPr>
          <w:rFonts w:ascii="Arial" w:eastAsia="Calibri" w:hAnsi="Arial" w:cs="Arial"/>
          <w:i/>
          <w:sz w:val="24"/>
          <w:szCs w:val="24"/>
        </w:rPr>
      </w:pPr>
      <w:r w:rsidRPr="0062133B">
        <w:rPr>
          <w:rFonts w:ascii="Arial" w:eastAsia="Calibri" w:hAnsi="Arial" w:cs="Arial"/>
          <w:i/>
          <w:sz w:val="24"/>
          <w:szCs w:val="24"/>
        </w:rPr>
        <w:t>Test description</w:t>
      </w:r>
    </w:p>
    <w:tbl>
      <w:tblPr>
        <w:tblStyle w:val="TableGrid"/>
        <w:tblW w:w="0" w:type="auto"/>
        <w:tblLook w:val="04A0" w:firstRow="1" w:lastRow="0" w:firstColumn="1" w:lastColumn="0" w:noHBand="0" w:noVBand="1"/>
      </w:tblPr>
      <w:tblGrid>
        <w:gridCol w:w="9629"/>
      </w:tblGrid>
      <w:tr w:rsidR="0062133B" w:rsidRPr="0062133B" w14:paraId="793BC9CE" w14:textId="77777777" w:rsidTr="00A45D83">
        <w:trPr>
          <w:trHeight w:val="1019"/>
        </w:trPr>
        <w:tc>
          <w:tcPr>
            <w:tcW w:w="9747" w:type="dxa"/>
          </w:tcPr>
          <w:p w14:paraId="191318C7" w14:textId="77777777" w:rsidR="0062133B" w:rsidRPr="0062133B" w:rsidRDefault="0062133B" w:rsidP="0062133B">
            <w:pPr>
              <w:spacing w:before="360" w:after="120" w:line="240" w:lineRule="auto"/>
              <w:jc w:val="center"/>
              <w:rPr>
                <w:rFonts w:ascii="Arial" w:eastAsia="Calibri" w:hAnsi="Arial" w:cs="Arial"/>
                <w:sz w:val="36"/>
                <w:szCs w:val="24"/>
              </w:rPr>
            </w:pPr>
            <w:r w:rsidRPr="0062133B">
              <w:rPr>
                <w:rFonts w:ascii="Arial" w:eastAsia="Calibri" w:hAnsi="Arial" w:cs="Arial"/>
                <w:b/>
                <w:bCs/>
                <w:sz w:val="36"/>
                <w:szCs w:val="24"/>
              </w:rPr>
              <w:t>Stage 1 Test of Change</w:t>
            </w:r>
          </w:p>
          <w:p w14:paraId="0CAA383A" w14:textId="77777777" w:rsidR="0062133B" w:rsidRPr="0062133B" w:rsidRDefault="0062133B" w:rsidP="0062133B">
            <w:pPr>
              <w:spacing w:after="360" w:line="240" w:lineRule="auto"/>
              <w:jc w:val="center"/>
              <w:rPr>
                <w:rFonts w:ascii="Arial" w:eastAsia="Calibri" w:hAnsi="Arial" w:cs="Arial"/>
                <w:sz w:val="28"/>
                <w:szCs w:val="24"/>
              </w:rPr>
            </w:pPr>
            <w:r w:rsidRPr="0062133B">
              <w:rPr>
                <w:rFonts w:ascii="Arial" w:eastAsia="Calibri" w:hAnsi="Arial" w:cs="Arial"/>
                <w:i/>
                <w:iCs/>
                <w:sz w:val="36"/>
                <w:szCs w:val="24"/>
              </w:rPr>
              <w:t>‘Proof of Concept’</w:t>
            </w:r>
          </w:p>
        </w:tc>
      </w:tr>
      <w:tr w:rsidR="0062133B" w:rsidRPr="0062133B" w14:paraId="1B42AB30" w14:textId="77777777" w:rsidTr="00A45D83">
        <w:trPr>
          <w:trHeight w:val="2304"/>
        </w:trPr>
        <w:tc>
          <w:tcPr>
            <w:tcW w:w="9747" w:type="dxa"/>
          </w:tcPr>
          <w:p w14:paraId="05B9E1A5" w14:textId="77777777" w:rsidR="0062133B" w:rsidRPr="0062133B" w:rsidRDefault="0062133B" w:rsidP="0062133B">
            <w:pPr>
              <w:numPr>
                <w:ilvl w:val="0"/>
                <w:numId w:val="12"/>
              </w:numPr>
              <w:tabs>
                <w:tab w:val="num" w:pos="426"/>
              </w:tabs>
              <w:spacing w:before="240" w:after="0" w:line="360" w:lineRule="auto"/>
              <w:ind w:left="425" w:hanging="425"/>
              <w:rPr>
                <w:rFonts w:ascii="Arial" w:eastAsia="Calibri" w:hAnsi="Arial" w:cs="Arial"/>
                <w:sz w:val="28"/>
                <w:szCs w:val="24"/>
              </w:rPr>
            </w:pPr>
            <w:r w:rsidRPr="0062133B">
              <w:rPr>
                <w:rFonts w:ascii="Arial" w:eastAsia="Calibri" w:hAnsi="Arial" w:cs="Arial"/>
                <w:sz w:val="28"/>
                <w:szCs w:val="24"/>
              </w:rPr>
              <w:t>A new idea or an idea applied successfully elsewhere</w:t>
            </w:r>
          </w:p>
          <w:p w14:paraId="47122985" w14:textId="77777777" w:rsidR="0062133B" w:rsidRPr="0062133B" w:rsidRDefault="0062133B" w:rsidP="0062133B">
            <w:pPr>
              <w:numPr>
                <w:ilvl w:val="0"/>
                <w:numId w:val="12"/>
              </w:numPr>
              <w:tabs>
                <w:tab w:val="num" w:pos="426"/>
              </w:tabs>
              <w:spacing w:after="0" w:line="360" w:lineRule="auto"/>
              <w:ind w:left="425" w:hanging="425"/>
              <w:rPr>
                <w:rFonts w:ascii="Arial" w:eastAsia="Calibri" w:hAnsi="Arial" w:cs="Arial"/>
                <w:sz w:val="28"/>
                <w:szCs w:val="24"/>
              </w:rPr>
            </w:pPr>
            <w:r w:rsidRPr="0062133B">
              <w:rPr>
                <w:rFonts w:ascii="Arial" w:eastAsia="Calibri" w:hAnsi="Arial" w:cs="Arial"/>
                <w:sz w:val="28"/>
                <w:szCs w:val="24"/>
              </w:rPr>
              <w:t>Demonstrates that a proposed technology enabled pathway is possible in a specific locale with a small number of users</w:t>
            </w:r>
          </w:p>
          <w:p w14:paraId="1ECF9E19" w14:textId="77777777" w:rsidR="0062133B" w:rsidRPr="0062133B" w:rsidRDefault="0062133B" w:rsidP="0062133B">
            <w:pPr>
              <w:numPr>
                <w:ilvl w:val="0"/>
                <w:numId w:val="12"/>
              </w:numPr>
              <w:tabs>
                <w:tab w:val="num" w:pos="426"/>
              </w:tabs>
              <w:spacing w:after="0" w:line="360" w:lineRule="auto"/>
              <w:ind w:left="425" w:hanging="425"/>
              <w:rPr>
                <w:rFonts w:ascii="Arial" w:eastAsia="Calibri" w:hAnsi="Arial" w:cs="Arial"/>
                <w:sz w:val="28"/>
                <w:szCs w:val="24"/>
              </w:rPr>
            </w:pPr>
            <w:r w:rsidRPr="0062133B">
              <w:rPr>
                <w:rFonts w:ascii="Arial" w:eastAsia="Calibri" w:hAnsi="Arial" w:cs="Arial"/>
                <w:sz w:val="28"/>
                <w:szCs w:val="24"/>
              </w:rPr>
              <w:t>Is small-scale, low cost and quick to implement</w:t>
            </w:r>
          </w:p>
          <w:p w14:paraId="1DF0E333" w14:textId="77777777" w:rsidR="0062133B" w:rsidRPr="0062133B" w:rsidRDefault="0062133B" w:rsidP="0062133B">
            <w:pPr>
              <w:numPr>
                <w:ilvl w:val="0"/>
                <w:numId w:val="12"/>
              </w:numPr>
              <w:tabs>
                <w:tab w:val="num" w:pos="426"/>
              </w:tabs>
              <w:spacing w:after="0" w:line="360" w:lineRule="auto"/>
              <w:ind w:left="425" w:hanging="425"/>
              <w:rPr>
                <w:rFonts w:ascii="Arial" w:eastAsia="Calibri" w:hAnsi="Arial" w:cs="Arial"/>
                <w:sz w:val="28"/>
                <w:szCs w:val="24"/>
              </w:rPr>
            </w:pPr>
            <w:r w:rsidRPr="0062133B">
              <w:rPr>
                <w:rFonts w:ascii="Arial" w:eastAsia="Calibri" w:hAnsi="Arial" w:cs="Arial"/>
                <w:sz w:val="28"/>
                <w:szCs w:val="24"/>
              </w:rPr>
              <w:t xml:space="preserve">Uses Plan, Do, Study, Act (PDSA) cycles to record and inform progress </w:t>
            </w:r>
          </w:p>
          <w:p w14:paraId="3D48E542" w14:textId="77777777" w:rsidR="0062133B" w:rsidRPr="0062133B" w:rsidRDefault="0062133B" w:rsidP="0062133B">
            <w:pPr>
              <w:numPr>
                <w:ilvl w:val="0"/>
                <w:numId w:val="12"/>
              </w:numPr>
              <w:tabs>
                <w:tab w:val="num" w:pos="426"/>
              </w:tabs>
              <w:spacing w:after="0" w:line="360" w:lineRule="auto"/>
              <w:ind w:left="425" w:hanging="425"/>
              <w:rPr>
                <w:rFonts w:ascii="Arial" w:eastAsia="Calibri" w:hAnsi="Arial" w:cs="Arial"/>
                <w:sz w:val="28"/>
                <w:szCs w:val="24"/>
              </w:rPr>
            </w:pPr>
            <w:r w:rsidRPr="0062133B">
              <w:rPr>
                <w:rFonts w:ascii="Arial" w:eastAsia="Calibri" w:hAnsi="Arial" w:cs="Arial"/>
                <w:sz w:val="28"/>
                <w:szCs w:val="24"/>
              </w:rPr>
              <w:t>Provides quick insight into what works / does not work and why</w:t>
            </w:r>
          </w:p>
          <w:p w14:paraId="308FE4A0" w14:textId="77777777" w:rsidR="0062133B" w:rsidRPr="0062133B" w:rsidRDefault="0062133B" w:rsidP="0062133B">
            <w:pPr>
              <w:numPr>
                <w:ilvl w:val="0"/>
                <w:numId w:val="12"/>
              </w:numPr>
              <w:tabs>
                <w:tab w:val="num" w:pos="426"/>
              </w:tabs>
              <w:spacing w:after="0" w:line="360" w:lineRule="auto"/>
              <w:ind w:left="425" w:hanging="425"/>
              <w:rPr>
                <w:rFonts w:ascii="Arial" w:eastAsia="Calibri" w:hAnsi="Arial" w:cs="Arial"/>
                <w:sz w:val="28"/>
                <w:szCs w:val="24"/>
              </w:rPr>
            </w:pPr>
            <w:r w:rsidRPr="0062133B">
              <w:rPr>
                <w:rFonts w:ascii="Arial" w:eastAsia="Calibri" w:hAnsi="Arial" w:cs="Arial"/>
                <w:sz w:val="28"/>
                <w:szCs w:val="24"/>
              </w:rPr>
              <w:t>Informs if the idea merits further investment.</w:t>
            </w:r>
          </w:p>
        </w:tc>
      </w:tr>
    </w:tbl>
    <w:p w14:paraId="67AE1AD7" w14:textId="77777777" w:rsidR="0062133B" w:rsidRPr="0062133B" w:rsidRDefault="0062133B" w:rsidP="0062133B">
      <w:pPr>
        <w:spacing w:after="200" w:line="276" w:lineRule="auto"/>
        <w:jc w:val="center"/>
        <w:rPr>
          <w:rFonts w:ascii="Arial" w:eastAsia="Calibri" w:hAnsi="Arial" w:cs="Arial"/>
          <w:sz w:val="24"/>
          <w:szCs w:val="24"/>
        </w:rPr>
      </w:pPr>
    </w:p>
    <w:p w14:paraId="1D48921C" w14:textId="77777777" w:rsidR="0062133B" w:rsidRPr="0062133B" w:rsidRDefault="0062133B" w:rsidP="0062133B">
      <w:pPr>
        <w:spacing w:after="200" w:line="276" w:lineRule="auto"/>
        <w:rPr>
          <w:rFonts w:ascii="Arial" w:eastAsia="Calibri" w:hAnsi="Arial" w:cs="Arial"/>
          <w:i/>
          <w:sz w:val="24"/>
          <w:szCs w:val="24"/>
        </w:rPr>
      </w:pPr>
      <w:r w:rsidRPr="0062133B">
        <w:rPr>
          <w:rFonts w:ascii="Arial" w:eastAsia="Calibri" w:hAnsi="Arial" w:cs="Arial"/>
          <w:i/>
          <w:sz w:val="24"/>
          <w:szCs w:val="24"/>
        </w:rPr>
        <w:t>Qualification</w:t>
      </w:r>
    </w:p>
    <w:p w14:paraId="0419F426" w14:textId="3B39A4EF" w:rsidR="0062133B" w:rsidRPr="00AE5CDC" w:rsidRDefault="0062133B" w:rsidP="00AE5CDC">
      <w:pPr>
        <w:numPr>
          <w:ilvl w:val="0"/>
          <w:numId w:val="17"/>
        </w:numPr>
        <w:spacing w:after="200" w:line="276" w:lineRule="auto"/>
        <w:contextualSpacing/>
        <w:rPr>
          <w:rFonts w:ascii="Arial" w:eastAsia="Calibri" w:hAnsi="Arial" w:cs="Arial"/>
          <w:b/>
          <w:sz w:val="24"/>
          <w:szCs w:val="24"/>
        </w:rPr>
      </w:pPr>
      <w:r w:rsidRPr="0062133B">
        <w:rPr>
          <w:rFonts w:ascii="Arial" w:eastAsia="Calibri" w:hAnsi="Arial" w:cs="Arial"/>
          <w:sz w:val="24"/>
          <w:szCs w:val="24"/>
        </w:rPr>
        <w:t>Applications</w:t>
      </w:r>
      <w:r w:rsidR="000F35CD">
        <w:rPr>
          <w:rFonts w:ascii="Arial" w:eastAsia="Calibri" w:hAnsi="Arial" w:cs="Arial"/>
          <w:sz w:val="24"/>
          <w:szCs w:val="24"/>
        </w:rPr>
        <w:t xml:space="preserve"> for </w:t>
      </w:r>
      <w:r w:rsidR="00101DB0">
        <w:rPr>
          <w:rFonts w:ascii="Arial" w:eastAsia="Calibri" w:hAnsi="Arial" w:cs="Arial"/>
          <w:sz w:val="24"/>
          <w:szCs w:val="24"/>
        </w:rPr>
        <w:t xml:space="preserve">funding </w:t>
      </w:r>
      <w:r w:rsidRPr="0062133B">
        <w:rPr>
          <w:rFonts w:ascii="Arial" w:eastAsia="Calibri" w:hAnsi="Arial" w:cs="Arial"/>
          <w:sz w:val="24"/>
          <w:szCs w:val="24"/>
        </w:rPr>
        <w:t xml:space="preserve">are open to </w:t>
      </w:r>
      <w:r w:rsidRPr="00101DB0">
        <w:rPr>
          <w:rFonts w:ascii="Arial" w:eastAsia="Calibri" w:hAnsi="Arial" w:cs="Arial"/>
          <w:sz w:val="24"/>
          <w:szCs w:val="24"/>
        </w:rPr>
        <w:t>any</w:t>
      </w:r>
      <w:r w:rsidR="00D24CF4">
        <w:rPr>
          <w:rFonts w:ascii="Arial" w:eastAsia="Calibri" w:hAnsi="Arial" w:cs="Arial"/>
          <w:sz w:val="24"/>
          <w:szCs w:val="24"/>
        </w:rPr>
        <w:t xml:space="preserve"> H</w:t>
      </w:r>
      <w:r w:rsidR="00137B0F">
        <w:rPr>
          <w:rFonts w:ascii="Arial" w:eastAsia="Calibri" w:hAnsi="Arial" w:cs="Arial"/>
          <w:sz w:val="24"/>
          <w:szCs w:val="24"/>
        </w:rPr>
        <w:t>SCP/Local Authority</w:t>
      </w:r>
      <w:r w:rsidRPr="0062133B">
        <w:rPr>
          <w:rFonts w:ascii="Arial" w:eastAsia="Calibri" w:hAnsi="Arial" w:cs="Arial"/>
          <w:sz w:val="24"/>
          <w:szCs w:val="24"/>
        </w:rPr>
        <w:t xml:space="preserve">, </w:t>
      </w:r>
      <w:r w:rsidR="00AE5CDC">
        <w:rPr>
          <w:rFonts w:ascii="Arial" w:eastAsia="Calibri" w:hAnsi="Arial" w:cs="Arial"/>
          <w:sz w:val="24"/>
          <w:szCs w:val="24"/>
        </w:rPr>
        <w:t xml:space="preserve">Housing Association, </w:t>
      </w:r>
      <w:r w:rsidRPr="00AE5CDC">
        <w:rPr>
          <w:rFonts w:ascii="Arial" w:eastAsia="Calibri" w:hAnsi="Arial" w:cs="Arial"/>
          <w:sz w:val="24"/>
          <w:szCs w:val="24"/>
        </w:rPr>
        <w:t xml:space="preserve">Independent or Third Sector organisation. </w:t>
      </w:r>
    </w:p>
    <w:p w14:paraId="72B7FD37" w14:textId="77777777" w:rsidR="0062133B" w:rsidRPr="0062133B" w:rsidRDefault="0062133B" w:rsidP="0062133B">
      <w:pPr>
        <w:numPr>
          <w:ilvl w:val="0"/>
          <w:numId w:val="17"/>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 xml:space="preserve">Applications may be made by an individual organisation or as a multi-organisation collaboration provided a single organisation takes the role of ‘Lead Partner’.  </w:t>
      </w:r>
    </w:p>
    <w:p w14:paraId="177A15A7" w14:textId="08062015" w:rsidR="0062133B" w:rsidRPr="0062133B" w:rsidRDefault="0062133B" w:rsidP="0062133B">
      <w:pPr>
        <w:numPr>
          <w:ilvl w:val="0"/>
          <w:numId w:val="17"/>
        </w:numPr>
        <w:spacing w:after="200" w:line="276" w:lineRule="auto"/>
        <w:contextualSpacing/>
        <w:rPr>
          <w:rFonts w:ascii="Arial" w:eastAsia="Calibri" w:hAnsi="Arial" w:cs="Arial"/>
          <w:b/>
          <w:sz w:val="24"/>
          <w:szCs w:val="24"/>
        </w:rPr>
      </w:pPr>
      <w:r w:rsidRPr="0062133B">
        <w:rPr>
          <w:rFonts w:ascii="Arial" w:eastAsia="Calibri" w:hAnsi="Arial" w:cs="Arial"/>
          <w:sz w:val="24"/>
          <w:szCs w:val="24"/>
        </w:rPr>
        <w:t>Provided that one of the aforementioned organisation</w:t>
      </w:r>
      <w:r w:rsidR="000F35CD">
        <w:rPr>
          <w:rFonts w:ascii="Arial" w:eastAsia="Calibri" w:hAnsi="Arial" w:cs="Arial"/>
          <w:sz w:val="24"/>
          <w:szCs w:val="24"/>
        </w:rPr>
        <w:t xml:space="preserve"> types</w:t>
      </w:r>
      <w:r w:rsidRPr="0062133B">
        <w:rPr>
          <w:rFonts w:ascii="Arial" w:eastAsia="Calibri" w:hAnsi="Arial" w:cs="Arial"/>
          <w:sz w:val="24"/>
          <w:szCs w:val="24"/>
        </w:rPr>
        <w:t xml:space="preserve"> take</w:t>
      </w:r>
      <w:r w:rsidR="00CE6CA3">
        <w:rPr>
          <w:rFonts w:ascii="Arial" w:eastAsia="Calibri" w:hAnsi="Arial" w:cs="Arial"/>
          <w:sz w:val="24"/>
          <w:szCs w:val="24"/>
        </w:rPr>
        <w:t>s</w:t>
      </w:r>
      <w:r w:rsidRPr="0062133B">
        <w:rPr>
          <w:rFonts w:ascii="Arial" w:eastAsia="Calibri" w:hAnsi="Arial" w:cs="Arial"/>
          <w:sz w:val="24"/>
          <w:szCs w:val="24"/>
        </w:rPr>
        <w:t xml:space="preserve"> the lead role, collaborations with Academia and Industry are also welcomed and encouraged.</w:t>
      </w:r>
    </w:p>
    <w:p w14:paraId="419D6615" w14:textId="7A945720" w:rsidR="0062133B" w:rsidRPr="0062133B" w:rsidRDefault="0062133B" w:rsidP="0062133B">
      <w:pPr>
        <w:numPr>
          <w:ilvl w:val="0"/>
          <w:numId w:val="17"/>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The aim of an application must align with the overarc</w:t>
      </w:r>
      <w:r w:rsidR="00D24CF4">
        <w:rPr>
          <w:rFonts w:ascii="Arial" w:eastAsia="Calibri" w:hAnsi="Arial" w:cs="Arial"/>
          <w:sz w:val="24"/>
          <w:szCs w:val="24"/>
        </w:rPr>
        <w:t xml:space="preserve">hing TEC Programme aim </w:t>
      </w:r>
      <w:r w:rsidRPr="0062133B">
        <w:rPr>
          <w:rFonts w:ascii="Arial" w:eastAsia="Calibri" w:hAnsi="Arial" w:cs="Arial"/>
          <w:sz w:val="24"/>
          <w:szCs w:val="24"/>
        </w:rPr>
        <w:t xml:space="preserve">to support more citizens to make greater use of technology to manage their own health and wellbeing at home and in the community.  </w:t>
      </w:r>
    </w:p>
    <w:p w14:paraId="4E62193B" w14:textId="77777777" w:rsidR="0062133B" w:rsidRPr="0062133B" w:rsidRDefault="0062133B" w:rsidP="0062133B">
      <w:pPr>
        <w:numPr>
          <w:ilvl w:val="0"/>
          <w:numId w:val="17"/>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 xml:space="preserve">Applying organisations are expected to be signatories to the Digital Participation Charter (or actively considering becoming signatories). </w:t>
      </w:r>
      <w:hyperlink r:id="rId11" w:history="1">
        <w:r w:rsidRPr="0062133B">
          <w:rPr>
            <w:rFonts w:ascii="Arial" w:eastAsia="Calibri" w:hAnsi="Arial" w:cs="Arial"/>
            <w:color w:val="0000FF"/>
            <w:sz w:val="24"/>
            <w:szCs w:val="24"/>
            <w:u w:val="single"/>
          </w:rPr>
          <w:t>https://digitalparticipation.scot/charter</w:t>
        </w:r>
      </w:hyperlink>
    </w:p>
    <w:p w14:paraId="246ED1F7" w14:textId="77777777" w:rsidR="0062133B" w:rsidRPr="0062133B" w:rsidRDefault="0062133B" w:rsidP="0062133B">
      <w:pPr>
        <w:spacing w:after="200" w:line="276" w:lineRule="auto"/>
        <w:ind w:left="720"/>
        <w:contextualSpacing/>
        <w:rPr>
          <w:rFonts w:ascii="Arial" w:eastAsia="Calibri" w:hAnsi="Arial" w:cs="Arial"/>
          <w:sz w:val="24"/>
          <w:szCs w:val="24"/>
        </w:rPr>
      </w:pPr>
    </w:p>
    <w:p w14:paraId="4A79A8ED" w14:textId="77777777" w:rsidR="0062133B" w:rsidRPr="0062133B" w:rsidRDefault="0062133B" w:rsidP="0062133B">
      <w:pPr>
        <w:spacing w:after="200" w:line="276" w:lineRule="auto"/>
        <w:rPr>
          <w:rFonts w:ascii="Arial" w:eastAsia="Calibri" w:hAnsi="Arial" w:cs="Arial"/>
          <w:i/>
          <w:sz w:val="24"/>
          <w:szCs w:val="24"/>
        </w:rPr>
      </w:pPr>
      <w:r w:rsidRPr="0062133B">
        <w:rPr>
          <w:rFonts w:ascii="Arial" w:eastAsia="Calibri" w:hAnsi="Arial" w:cs="Arial"/>
          <w:b/>
          <w:sz w:val="24"/>
          <w:szCs w:val="24"/>
        </w:rPr>
        <w:t>NOTE:</w:t>
      </w:r>
      <w:r w:rsidRPr="0062133B">
        <w:rPr>
          <w:rFonts w:ascii="Arial" w:eastAsia="Calibri" w:hAnsi="Arial" w:cs="Arial"/>
          <w:sz w:val="24"/>
          <w:szCs w:val="24"/>
        </w:rPr>
        <w:t xml:space="preserve"> </w:t>
      </w:r>
      <w:r w:rsidRPr="0062133B">
        <w:rPr>
          <w:rFonts w:ascii="Arial" w:eastAsia="Calibri" w:hAnsi="Arial" w:cs="Arial"/>
          <w:i/>
          <w:sz w:val="24"/>
          <w:szCs w:val="24"/>
        </w:rPr>
        <w:t xml:space="preserve">A test of change should seek to demonstrate </w:t>
      </w:r>
      <w:r w:rsidRPr="0062133B">
        <w:rPr>
          <w:rFonts w:ascii="Arial" w:eastAsia="Calibri" w:hAnsi="Arial" w:cs="Arial"/>
          <w:i/>
          <w:sz w:val="24"/>
          <w:szCs w:val="24"/>
          <w:u w:val="single"/>
        </w:rPr>
        <w:t>measurable improvement</w:t>
      </w:r>
      <w:r w:rsidRPr="0062133B">
        <w:rPr>
          <w:rFonts w:ascii="Arial" w:eastAsia="Calibri" w:hAnsi="Arial" w:cs="Arial"/>
          <w:i/>
          <w:sz w:val="24"/>
          <w:szCs w:val="24"/>
        </w:rPr>
        <w:t xml:space="preserve"> in outcomes either directly to individuals or indirectly through improved service design and delivery. Applications that are not explicit about the improvement they are intended to demonstrate will be rejected. </w:t>
      </w:r>
    </w:p>
    <w:p w14:paraId="4BE4FE3F" w14:textId="77777777" w:rsidR="00CB11CF" w:rsidRDefault="00CB11CF" w:rsidP="0062133B">
      <w:pPr>
        <w:spacing w:after="200" w:line="276" w:lineRule="auto"/>
        <w:jc w:val="both"/>
        <w:rPr>
          <w:rFonts w:ascii="Arial" w:eastAsia="Calibri" w:hAnsi="Arial" w:cs="Arial"/>
          <w:i/>
          <w:sz w:val="24"/>
          <w:szCs w:val="24"/>
        </w:rPr>
      </w:pPr>
    </w:p>
    <w:p w14:paraId="6A275A63" w14:textId="77777777" w:rsidR="00CB11CF" w:rsidRDefault="00CB11CF" w:rsidP="0062133B">
      <w:pPr>
        <w:spacing w:after="200" w:line="276" w:lineRule="auto"/>
        <w:jc w:val="both"/>
        <w:rPr>
          <w:rFonts w:ascii="Arial" w:eastAsia="Calibri" w:hAnsi="Arial" w:cs="Arial"/>
          <w:i/>
          <w:sz w:val="24"/>
          <w:szCs w:val="24"/>
        </w:rPr>
      </w:pPr>
    </w:p>
    <w:p w14:paraId="38526EC7" w14:textId="2AFA94B3" w:rsidR="0062133B" w:rsidRPr="0062133B" w:rsidRDefault="0062133B" w:rsidP="0062133B">
      <w:pPr>
        <w:spacing w:after="200" w:line="276" w:lineRule="auto"/>
        <w:jc w:val="both"/>
        <w:rPr>
          <w:rFonts w:ascii="Arial" w:eastAsia="Calibri" w:hAnsi="Arial" w:cs="Arial"/>
          <w:i/>
          <w:sz w:val="24"/>
          <w:szCs w:val="24"/>
        </w:rPr>
      </w:pPr>
      <w:r w:rsidRPr="0062133B">
        <w:rPr>
          <w:rFonts w:ascii="Arial" w:eastAsia="Calibri" w:hAnsi="Arial" w:cs="Arial"/>
          <w:i/>
          <w:sz w:val="24"/>
          <w:szCs w:val="24"/>
        </w:rPr>
        <w:lastRenderedPageBreak/>
        <w:t>Additional information:</w:t>
      </w:r>
    </w:p>
    <w:p w14:paraId="4D70AA99" w14:textId="64B62CF1" w:rsidR="0062133B" w:rsidRPr="00D24CF4" w:rsidRDefault="00D24CF4" w:rsidP="00D24CF4">
      <w:pPr>
        <w:pStyle w:val="CommentText"/>
      </w:pPr>
      <w:r w:rsidRPr="00D24CF4">
        <w:rPr>
          <w:rFonts w:ascii="Arial" w:hAnsi="Arial" w:cs="Arial"/>
          <w:sz w:val="24"/>
          <w:szCs w:val="24"/>
        </w:rPr>
        <w:t xml:space="preserve">Previous TEC test-of-change application rounds have </w:t>
      </w:r>
      <w:r w:rsidR="0062133B" w:rsidRPr="00D24CF4">
        <w:rPr>
          <w:rFonts w:ascii="Arial" w:eastAsia="Calibri" w:hAnsi="Arial" w:cs="Arial"/>
          <w:sz w:val="24"/>
          <w:szCs w:val="24"/>
        </w:rPr>
        <w:t>received</w:t>
      </w:r>
      <w:r w:rsidR="0062133B" w:rsidRPr="0062133B">
        <w:rPr>
          <w:rFonts w:ascii="Arial" w:eastAsia="Calibri" w:hAnsi="Arial" w:cs="Arial"/>
          <w:sz w:val="24"/>
          <w:szCs w:val="24"/>
        </w:rPr>
        <w:t xml:space="preserve"> a wide range of proposals and it is hoped that this initiative</w:t>
      </w:r>
      <w:r w:rsidR="004D1959">
        <w:rPr>
          <w:rFonts w:ascii="Arial" w:eastAsia="Calibri" w:hAnsi="Arial" w:cs="Arial"/>
          <w:sz w:val="24"/>
          <w:szCs w:val="24"/>
        </w:rPr>
        <w:t>,</w:t>
      </w:r>
      <w:r w:rsidR="0062133B" w:rsidRPr="0062133B">
        <w:rPr>
          <w:rFonts w:ascii="Arial" w:eastAsia="Calibri" w:hAnsi="Arial" w:cs="Arial"/>
          <w:sz w:val="24"/>
          <w:szCs w:val="24"/>
        </w:rPr>
        <w:t xml:space="preserve"> specifically for social care and social work</w:t>
      </w:r>
      <w:r w:rsidR="004D1959">
        <w:rPr>
          <w:rFonts w:ascii="Arial" w:eastAsia="Calibri" w:hAnsi="Arial" w:cs="Arial"/>
          <w:sz w:val="24"/>
          <w:szCs w:val="24"/>
        </w:rPr>
        <w:t>,</w:t>
      </w:r>
      <w:r w:rsidR="0062133B" w:rsidRPr="0062133B">
        <w:rPr>
          <w:rFonts w:ascii="Arial" w:eastAsia="Calibri" w:hAnsi="Arial" w:cs="Arial"/>
          <w:sz w:val="24"/>
          <w:szCs w:val="24"/>
        </w:rPr>
        <w:t xml:space="preserve"> will be no different.  To assist in the generation of suitable ideas the programme has identified some current focus areas.  T</w:t>
      </w:r>
      <w:r>
        <w:rPr>
          <w:rFonts w:ascii="Arial" w:eastAsia="Calibri" w:hAnsi="Arial" w:cs="Arial"/>
          <w:sz w:val="24"/>
          <w:szCs w:val="24"/>
        </w:rPr>
        <w:t xml:space="preserve">he following </w:t>
      </w:r>
      <w:r w:rsidR="0062133B" w:rsidRPr="0062133B">
        <w:rPr>
          <w:rFonts w:ascii="Arial" w:eastAsia="Calibri" w:hAnsi="Arial" w:cs="Arial"/>
          <w:sz w:val="24"/>
          <w:szCs w:val="24"/>
        </w:rPr>
        <w:t>are not intended to exclude proposals for tests that support delivery of the programme aim in other ways</w:t>
      </w:r>
      <w:r w:rsidR="00101DB0">
        <w:rPr>
          <w:rFonts w:ascii="Arial" w:eastAsia="Calibri" w:hAnsi="Arial" w:cs="Arial"/>
          <w:sz w:val="24"/>
          <w:szCs w:val="24"/>
        </w:rPr>
        <w:t>, nor are they</w:t>
      </w:r>
      <w:r w:rsidR="0062133B" w:rsidRPr="0062133B">
        <w:rPr>
          <w:rFonts w:ascii="Arial" w:eastAsia="Calibri" w:hAnsi="Arial" w:cs="Arial"/>
          <w:sz w:val="24"/>
          <w:szCs w:val="24"/>
        </w:rPr>
        <w:t xml:space="preserve"> mutually exclusive. </w:t>
      </w:r>
    </w:p>
    <w:p w14:paraId="764D9568" w14:textId="2EB576FC" w:rsidR="0062133B" w:rsidRPr="0062133B" w:rsidRDefault="0062133B" w:rsidP="0062133B">
      <w:pPr>
        <w:numPr>
          <w:ilvl w:val="0"/>
          <w:numId w:val="9"/>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S</w:t>
      </w:r>
      <w:r w:rsidR="000F35CD">
        <w:rPr>
          <w:rFonts w:ascii="Arial" w:eastAsia="Calibri" w:hAnsi="Arial" w:cs="Arial"/>
          <w:sz w:val="24"/>
          <w:szCs w:val="24"/>
        </w:rPr>
        <w:t>olutions</w:t>
      </w:r>
      <w:r w:rsidRPr="0062133B">
        <w:rPr>
          <w:rFonts w:ascii="Arial" w:eastAsia="Calibri" w:hAnsi="Arial" w:cs="Arial"/>
          <w:sz w:val="24"/>
          <w:szCs w:val="24"/>
        </w:rPr>
        <w:t xml:space="preserve"> that support improved delivery of care </w:t>
      </w:r>
      <w:r w:rsidR="000F35CD">
        <w:rPr>
          <w:rFonts w:ascii="Arial" w:eastAsia="Calibri" w:hAnsi="Arial" w:cs="Arial"/>
          <w:sz w:val="24"/>
          <w:szCs w:val="24"/>
        </w:rPr>
        <w:t xml:space="preserve">and support </w:t>
      </w:r>
      <w:r w:rsidRPr="0062133B">
        <w:rPr>
          <w:rFonts w:ascii="Arial" w:eastAsia="Calibri" w:hAnsi="Arial" w:cs="Arial"/>
          <w:sz w:val="24"/>
          <w:szCs w:val="24"/>
        </w:rPr>
        <w:t>at home</w:t>
      </w:r>
    </w:p>
    <w:p w14:paraId="1969B137" w14:textId="2509BE88" w:rsidR="0062133B" w:rsidRPr="0062133B" w:rsidRDefault="0062133B" w:rsidP="0062133B">
      <w:pPr>
        <w:numPr>
          <w:ilvl w:val="0"/>
          <w:numId w:val="9"/>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S</w:t>
      </w:r>
      <w:r w:rsidR="000F35CD">
        <w:rPr>
          <w:rFonts w:ascii="Arial" w:eastAsia="Calibri" w:hAnsi="Arial" w:cs="Arial"/>
          <w:sz w:val="24"/>
          <w:szCs w:val="24"/>
        </w:rPr>
        <w:t>olutions</w:t>
      </w:r>
      <w:r w:rsidRPr="0062133B">
        <w:rPr>
          <w:rFonts w:ascii="Arial" w:eastAsia="Calibri" w:hAnsi="Arial" w:cs="Arial"/>
          <w:sz w:val="24"/>
          <w:szCs w:val="24"/>
        </w:rPr>
        <w:t xml:space="preserve"> that support people who have a Self-Directed Support package</w:t>
      </w:r>
    </w:p>
    <w:p w14:paraId="06C05D55" w14:textId="2AB47885" w:rsidR="0062133B" w:rsidRPr="0062133B" w:rsidRDefault="0062133B" w:rsidP="0062133B">
      <w:pPr>
        <w:numPr>
          <w:ilvl w:val="0"/>
          <w:numId w:val="9"/>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The introduction of technology enabled services that help to reduce unnecessary hospital admission</w:t>
      </w:r>
      <w:r w:rsidR="0006129C">
        <w:rPr>
          <w:rFonts w:ascii="Arial" w:eastAsia="Calibri" w:hAnsi="Arial" w:cs="Arial"/>
          <w:sz w:val="24"/>
          <w:szCs w:val="24"/>
        </w:rPr>
        <w:t>s</w:t>
      </w:r>
    </w:p>
    <w:p w14:paraId="1CC92AE5" w14:textId="77777777" w:rsidR="0062133B" w:rsidRPr="0062133B" w:rsidRDefault="0062133B" w:rsidP="0062133B">
      <w:pPr>
        <w:numPr>
          <w:ilvl w:val="0"/>
          <w:numId w:val="9"/>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The introduction of new technologies that enables better digital access and inclusion for people using services</w:t>
      </w:r>
    </w:p>
    <w:p w14:paraId="6C7F62B0" w14:textId="77777777" w:rsidR="0062133B" w:rsidRPr="0062133B" w:rsidRDefault="0062133B" w:rsidP="0062133B">
      <w:pPr>
        <w:numPr>
          <w:ilvl w:val="0"/>
          <w:numId w:val="9"/>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The introduction of new technology enabled care pathways that better support prevention, early intervention and supported self-management</w:t>
      </w:r>
    </w:p>
    <w:p w14:paraId="1E3DF9FB" w14:textId="0514C9A6" w:rsidR="00CB11CF" w:rsidRDefault="0062133B" w:rsidP="00DE59BE">
      <w:pPr>
        <w:numPr>
          <w:ilvl w:val="0"/>
          <w:numId w:val="9"/>
        </w:numPr>
        <w:spacing w:after="200" w:line="276" w:lineRule="auto"/>
        <w:contextualSpacing/>
        <w:rPr>
          <w:rFonts w:ascii="Arial" w:eastAsia="Calibri" w:hAnsi="Arial" w:cs="Arial"/>
          <w:sz w:val="24"/>
          <w:szCs w:val="24"/>
        </w:rPr>
      </w:pPr>
      <w:r w:rsidRPr="0062133B">
        <w:rPr>
          <w:rFonts w:ascii="Arial" w:eastAsia="Calibri" w:hAnsi="Arial" w:cs="Arial"/>
          <w:sz w:val="24"/>
          <w:szCs w:val="24"/>
        </w:rPr>
        <w:t xml:space="preserve">Approaches and interventions to support the priorities outlined in the </w:t>
      </w:r>
      <w:hyperlink r:id="rId12" w:history="1">
        <w:r w:rsidRPr="00D24CF4">
          <w:rPr>
            <w:rStyle w:val="Hyperlink"/>
            <w:rFonts w:ascii="Arial" w:eastAsia="Calibri" w:hAnsi="Arial" w:cs="Arial"/>
            <w:sz w:val="24"/>
            <w:szCs w:val="24"/>
          </w:rPr>
          <w:t>Independent Review of Adult Social Care</w:t>
        </w:r>
      </w:hyperlink>
      <w:r w:rsidR="00DE59BE">
        <w:rPr>
          <w:rFonts w:ascii="Arial" w:eastAsia="Calibri" w:hAnsi="Arial" w:cs="Arial"/>
          <w:sz w:val="24"/>
          <w:szCs w:val="24"/>
        </w:rPr>
        <w:t>.</w:t>
      </w:r>
    </w:p>
    <w:p w14:paraId="157A4387" w14:textId="0E7D4BBE" w:rsidR="00CE6CA3" w:rsidRDefault="00CE6CA3" w:rsidP="00CE6CA3">
      <w:pPr>
        <w:spacing w:after="200" w:line="276" w:lineRule="auto"/>
        <w:contextualSpacing/>
        <w:rPr>
          <w:rFonts w:ascii="Arial" w:eastAsia="Calibri" w:hAnsi="Arial" w:cs="Arial"/>
          <w:sz w:val="24"/>
          <w:szCs w:val="24"/>
        </w:rPr>
      </w:pPr>
    </w:p>
    <w:p w14:paraId="46EFA174" w14:textId="79C23276" w:rsidR="00CE6CA3" w:rsidRDefault="00CE6CA3" w:rsidP="00CE6CA3">
      <w:pPr>
        <w:spacing w:after="200" w:line="276" w:lineRule="auto"/>
        <w:contextualSpacing/>
        <w:rPr>
          <w:rFonts w:ascii="Arial" w:eastAsia="Calibri" w:hAnsi="Arial" w:cs="Arial"/>
          <w:sz w:val="24"/>
          <w:szCs w:val="24"/>
        </w:rPr>
      </w:pPr>
      <w:r>
        <w:rPr>
          <w:rFonts w:ascii="Arial" w:eastAsia="Calibri" w:hAnsi="Arial" w:cs="Arial"/>
          <w:sz w:val="24"/>
          <w:szCs w:val="24"/>
        </w:rPr>
        <w:t xml:space="preserve">To provide support for organisations in completion of the application form, we will host two virtual Application Support Sessions on: </w:t>
      </w:r>
    </w:p>
    <w:p w14:paraId="7FABE056" w14:textId="7DCAA85A" w:rsidR="00CE6CA3" w:rsidRPr="00CE6CA3" w:rsidRDefault="00F35A1A" w:rsidP="00CE6CA3">
      <w:pPr>
        <w:pStyle w:val="ListParagraph"/>
        <w:numPr>
          <w:ilvl w:val="0"/>
          <w:numId w:val="20"/>
        </w:numPr>
        <w:spacing w:after="200" w:line="276" w:lineRule="auto"/>
        <w:rPr>
          <w:rFonts w:ascii="Arial" w:eastAsia="Calibri" w:hAnsi="Arial" w:cs="Arial"/>
          <w:sz w:val="24"/>
          <w:szCs w:val="24"/>
        </w:rPr>
      </w:pPr>
      <w:hyperlink r:id="rId13" w:history="1">
        <w:r w:rsidR="00CE6CA3" w:rsidRPr="009C3BAE">
          <w:rPr>
            <w:rStyle w:val="Hyperlink"/>
            <w:rFonts w:ascii="Arial" w:eastAsia="Calibri" w:hAnsi="Arial" w:cs="Arial"/>
            <w:sz w:val="24"/>
            <w:szCs w:val="24"/>
          </w:rPr>
          <w:t>23</w:t>
        </w:r>
        <w:r w:rsidR="00CE6CA3" w:rsidRPr="009C3BAE">
          <w:rPr>
            <w:rStyle w:val="Hyperlink"/>
            <w:rFonts w:ascii="Arial" w:eastAsia="Calibri" w:hAnsi="Arial" w:cs="Arial"/>
            <w:sz w:val="24"/>
            <w:szCs w:val="24"/>
            <w:vertAlign w:val="superscript"/>
          </w:rPr>
          <w:t>rd</w:t>
        </w:r>
        <w:r w:rsidR="00CE6CA3" w:rsidRPr="009C3BAE">
          <w:rPr>
            <w:rStyle w:val="Hyperlink"/>
            <w:rFonts w:ascii="Arial" w:eastAsia="Calibri" w:hAnsi="Arial" w:cs="Arial"/>
            <w:sz w:val="24"/>
            <w:szCs w:val="24"/>
          </w:rPr>
          <w:t xml:space="preserve"> November 2021 at 2pm</w:t>
        </w:r>
      </w:hyperlink>
    </w:p>
    <w:p w14:paraId="4F950B6C" w14:textId="0A871C1F" w:rsidR="00CE6CA3" w:rsidRDefault="00F35A1A" w:rsidP="00CE6CA3">
      <w:pPr>
        <w:pStyle w:val="ListParagraph"/>
        <w:numPr>
          <w:ilvl w:val="0"/>
          <w:numId w:val="20"/>
        </w:numPr>
        <w:spacing w:after="200" w:line="276" w:lineRule="auto"/>
        <w:rPr>
          <w:rFonts w:ascii="Arial" w:eastAsia="Calibri" w:hAnsi="Arial" w:cs="Arial"/>
          <w:sz w:val="24"/>
          <w:szCs w:val="24"/>
        </w:rPr>
      </w:pPr>
      <w:hyperlink r:id="rId14" w:history="1">
        <w:r w:rsidR="00CE6CA3" w:rsidRPr="009C3BAE">
          <w:rPr>
            <w:rStyle w:val="Hyperlink"/>
            <w:rFonts w:ascii="Arial" w:eastAsia="Calibri" w:hAnsi="Arial" w:cs="Arial"/>
            <w:sz w:val="24"/>
            <w:szCs w:val="24"/>
          </w:rPr>
          <w:t>8</w:t>
        </w:r>
        <w:r w:rsidR="00CE6CA3" w:rsidRPr="009C3BAE">
          <w:rPr>
            <w:rStyle w:val="Hyperlink"/>
            <w:rFonts w:ascii="Arial" w:eastAsia="Calibri" w:hAnsi="Arial" w:cs="Arial"/>
            <w:sz w:val="24"/>
            <w:szCs w:val="24"/>
            <w:vertAlign w:val="superscript"/>
          </w:rPr>
          <w:t>th</w:t>
        </w:r>
        <w:r w:rsidR="00CE6CA3" w:rsidRPr="009C3BAE">
          <w:rPr>
            <w:rStyle w:val="Hyperlink"/>
            <w:rFonts w:ascii="Arial" w:eastAsia="Calibri" w:hAnsi="Arial" w:cs="Arial"/>
            <w:sz w:val="24"/>
            <w:szCs w:val="24"/>
          </w:rPr>
          <w:t xml:space="preserve"> December 2021 at 10am</w:t>
        </w:r>
      </w:hyperlink>
    </w:p>
    <w:p w14:paraId="74461217" w14:textId="2A187004" w:rsidR="00CE6CA3" w:rsidRPr="00D24CF4" w:rsidRDefault="00D24CF4" w:rsidP="00D24CF4">
      <w:pPr>
        <w:rPr>
          <w:rFonts w:ascii="Arial" w:hAnsi="Arial" w:cs="Arial"/>
          <w:sz w:val="24"/>
          <w:szCs w:val="24"/>
        </w:rPr>
      </w:pPr>
      <w:r w:rsidRPr="00D24CF4">
        <w:rPr>
          <w:rFonts w:ascii="Arial" w:eastAsia="Calibri" w:hAnsi="Arial" w:cs="Arial"/>
          <w:sz w:val="24"/>
          <w:szCs w:val="24"/>
        </w:rPr>
        <w:t xml:space="preserve">To access </w:t>
      </w:r>
      <w:r w:rsidR="009C3BAE">
        <w:rPr>
          <w:rFonts w:ascii="Arial" w:eastAsia="Calibri" w:hAnsi="Arial" w:cs="Arial"/>
          <w:sz w:val="24"/>
          <w:szCs w:val="24"/>
        </w:rPr>
        <w:t xml:space="preserve">one of these sessions, please register via the hyperlinks above or </w:t>
      </w:r>
      <w:r w:rsidRPr="00D24CF4">
        <w:rPr>
          <w:rFonts w:ascii="Arial" w:eastAsia="Calibri" w:hAnsi="Arial" w:cs="Arial"/>
          <w:sz w:val="24"/>
          <w:szCs w:val="24"/>
        </w:rPr>
        <w:t xml:space="preserve">email </w:t>
      </w:r>
      <w:hyperlink r:id="rId15" w:tgtFrame="_blank" w:history="1">
        <w:r w:rsidRPr="00D24CF4">
          <w:rPr>
            <w:rStyle w:val="Hyperlink"/>
            <w:rFonts w:ascii="Arial" w:hAnsi="Arial" w:cs="Arial"/>
            <w:sz w:val="24"/>
            <w:szCs w:val="24"/>
            <w:bdr w:val="none" w:sz="0" w:space="0" w:color="auto" w:frame="1"/>
            <w:shd w:val="clear" w:color="auto" w:fill="DFF4F1"/>
          </w:rPr>
          <w:t>nss.digicarehome@nhs.scot</w:t>
        </w:r>
      </w:hyperlink>
      <w:r w:rsidRPr="00D24CF4">
        <w:rPr>
          <w:rFonts w:ascii="Arial" w:hAnsi="Arial" w:cs="Arial"/>
          <w:sz w:val="24"/>
          <w:szCs w:val="24"/>
        </w:rPr>
        <w:t xml:space="preserve"> </w:t>
      </w:r>
      <w:r w:rsidR="009C3BAE">
        <w:rPr>
          <w:rFonts w:ascii="Arial" w:hAnsi="Arial" w:cs="Arial"/>
          <w:sz w:val="24"/>
          <w:szCs w:val="24"/>
        </w:rPr>
        <w:t xml:space="preserve">for assistance confirming your MS Teams calendar invite. </w:t>
      </w:r>
    </w:p>
    <w:p w14:paraId="027459BD" w14:textId="2CC1BA12" w:rsidR="008433E0" w:rsidRDefault="00CE6CA3" w:rsidP="009C3BAE">
      <w:pPr>
        <w:spacing w:after="200" w:line="276" w:lineRule="auto"/>
        <w:rPr>
          <w:rFonts w:ascii="Arial" w:eastAsia="Calibri" w:hAnsi="Arial" w:cs="Arial"/>
          <w:b/>
          <w:color w:val="0000FF"/>
          <w:sz w:val="24"/>
          <w:szCs w:val="24"/>
          <w:u w:val="single"/>
        </w:rPr>
      </w:pPr>
      <w:r>
        <w:rPr>
          <w:rFonts w:ascii="Arial" w:eastAsia="Calibri" w:hAnsi="Arial" w:cs="Arial"/>
          <w:sz w:val="24"/>
          <w:szCs w:val="24"/>
        </w:rPr>
        <w:t xml:space="preserve">Please </w:t>
      </w:r>
      <w:r w:rsidR="0062133B" w:rsidRPr="0062133B">
        <w:rPr>
          <w:rFonts w:ascii="Arial" w:eastAsia="Calibri" w:hAnsi="Arial" w:cs="Arial"/>
          <w:sz w:val="24"/>
          <w:szCs w:val="24"/>
        </w:rPr>
        <w:t xml:space="preserve">submit completed applications </w:t>
      </w:r>
      <w:r w:rsidR="009C3BAE" w:rsidRPr="000F35CD">
        <w:rPr>
          <w:rFonts w:ascii="Arial" w:eastAsia="Calibri" w:hAnsi="Arial" w:cs="Arial"/>
          <w:b/>
          <w:sz w:val="24"/>
          <w:szCs w:val="24"/>
          <w:u w:val="single"/>
        </w:rPr>
        <w:t xml:space="preserve">by </w:t>
      </w:r>
      <w:r w:rsidR="009C3BAE">
        <w:rPr>
          <w:rFonts w:ascii="Arial" w:eastAsia="Calibri" w:hAnsi="Arial" w:cs="Arial"/>
          <w:b/>
          <w:sz w:val="24"/>
          <w:szCs w:val="24"/>
          <w:u w:val="single"/>
        </w:rPr>
        <w:t xml:space="preserve">5pm on </w:t>
      </w:r>
      <w:r w:rsidR="009C3BAE" w:rsidRPr="000F35CD">
        <w:rPr>
          <w:rFonts w:ascii="Arial" w:eastAsia="Calibri" w:hAnsi="Arial" w:cs="Arial"/>
          <w:b/>
          <w:sz w:val="24"/>
          <w:szCs w:val="24"/>
          <w:u w:val="single"/>
        </w:rPr>
        <w:t>16</w:t>
      </w:r>
      <w:r w:rsidR="009C3BAE" w:rsidRPr="000F35CD">
        <w:rPr>
          <w:rFonts w:ascii="Arial" w:eastAsia="Calibri" w:hAnsi="Arial" w:cs="Arial"/>
          <w:b/>
          <w:sz w:val="24"/>
          <w:szCs w:val="24"/>
          <w:u w:val="single"/>
          <w:vertAlign w:val="superscript"/>
        </w:rPr>
        <w:t>th</w:t>
      </w:r>
      <w:r w:rsidR="009C3BAE" w:rsidRPr="000F35CD">
        <w:rPr>
          <w:rFonts w:ascii="Arial" w:eastAsia="Calibri" w:hAnsi="Arial" w:cs="Arial"/>
          <w:b/>
          <w:sz w:val="24"/>
          <w:szCs w:val="24"/>
          <w:u w:val="single"/>
        </w:rPr>
        <w:t xml:space="preserve"> December 2021</w:t>
      </w:r>
      <w:r w:rsidR="009C3BAE">
        <w:rPr>
          <w:rFonts w:ascii="Arial" w:eastAsia="Calibri" w:hAnsi="Arial" w:cs="Arial"/>
          <w:b/>
          <w:sz w:val="24"/>
          <w:szCs w:val="24"/>
          <w:u w:val="single"/>
        </w:rPr>
        <w:t xml:space="preserve"> </w:t>
      </w:r>
      <w:r w:rsidR="008433E0">
        <w:rPr>
          <w:rFonts w:ascii="Arial" w:eastAsia="Calibri" w:hAnsi="Arial" w:cs="Arial"/>
          <w:sz w:val="24"/>
          <w:szCs w:val="24"/>
        </w:rPr>
        <w:t xml:space="preserve">to: </w:t>
      </w:r>
      <w:hyperlink r:id="rId16" w:history="1">
        <w:r w:rsidR="008433E0" w:rsidRPr="005F3500">
          <w:rPr>
            <w:rStyle w:val="Hyperlink"/>
            <w:rFonts w:ascii="Arial" w:eastAsia="Calibri" w:hAnsi="Arial" w:cs="Arial"/>
            <w:b/>
            <w:sz w:val="24"/>
            <w:szCs w:val="24"/>
          </w:rPr>
          <w:t>NSS.TEC@nhs.scot</w:t>
        </w:r>
      </w:hyperlink>
    </w:p>
    <w:p w14:paraId="109AC755" w14:textId="77777777" w:rsidR="008433E0" w:rsidRDefault="008433E0" w:rsidP="009C3BAE">
      <w:pPr>
        <w:spacing w:after="200" w:line="276" w:lineRule="auto"/>
        <w:rPr>
          <w:rFonts w:ascii="Arial" w:eastAsia="Calibri" w:hAnsi="Arial" w:cs="Arial"/>
          <w:b/>
          <w:color w:val="0000FF"/>
          <w:sz w:val="24"/>
          <w:szCs w:val="24"/>
          <w:u w:val="single"/>
        </w:rPr>
      </w:pPr>
    </w:p>
    <w:p w14:paraId="7C25A8A7" w14:textId="1966978A" w:rsidR="0062133B" w:rsidRPr="0062133B" w:rsidRDefault="0062133B" w:rsidP="0062133B">
      <w:pPr>
        <w:spacing w:after="200" w:line="276" w:lineRule="auto"/>
        <w:jc w:val="both"/>
        <w:rPr>
          <w:rFonts w:ascii="Arial" w:eastAsia="Calibri" w:hAnsi="Arial" w:cs="Arial"/>
          <w:sz w:val="24"/>
          <w:szCs w:val="24"/>
        </w:rPr>
      </w:pPr>
      <w:r w:rsidRPr="0062133B">
        <w:rPr>
          <w:rFonts w:ascii="Arial" w:eastAsia="Calibri" w:hAnsi="Arial" w:cs="Arial"/>
          <w:sz w:val="24"/>
          <w:szCs w:val="24"/>
        </w:rPr>
        <w:t>Yours faithfully,</w:t>
      </w:r>
    </w:p>
    <w:p w14:paraId="4BC40AF9" w14:textId="77777777" w:rsidR="0062133B" w:rsidRPr="0062133B" w:rsidRDefault="0062133B" w:rsidP="0062133B">
      <w:pPr>
        <w:spacing w:after="0" w:line="276" w:lineRule="auto"/>
        <w:jc w:val="both"/>
        <w:rPr>
          <w:rFonts w:ascii="Arial" w:eastAsia="Calibri" w:hAnsi="Arial" w:cs="Arial"/>
          <w:b/>
          <w:i/>
          <w:sz w:val="24"/>
          <w:szCs w:val="24"/>
        </w:rPr>
      </w:pPr>
      <w:r w:rsidRPr="0062133B">
        <w:rPr>
          <w:rFonts w:ascii="Arial" w:eastAsia="Calibri" w:hAnsi="Arial" w:cs="Arial"/>
          <w:b/>
          <w:i/>
          <w:sz w:val="24"/>
          <w:szCs w:val="24"/>
        </w:rPr>
        <w:t>Rikke Iversholt</w:t>
      </w:r>
    </w:p>
    <w:p w14:paraId="3AE5D97C" w14:textId="77777777" w:rsidR="0062133B" w:rsidRPr="0062133B" w:rsidRDefault="0062133B" w:rsidP="0062133B">
      <w:pPr>
        <w:spacing w:after="0" w:line="276" w:lineRule="auto"/>
        <w:jc w:val="both"/>
        <w:rPr>
          <w:rFonts w:ascii="Arial" w:eastAsia="Calibri" w:hAnsi="Arial" w:cs="Arial"/>
          <w:b/>
          <w:i/>
          <w:sz w:val="24"/>
          <w:szCs w:val="24"/>
        </w:rPr>
      </w:pPr>
      <w:r w:rsidRPr="0062133B">
        <w:rPr>
          <w:rFonts w:ascii="Arial" w:eastAsia="Calibri" w:hAnsi="Arial" w:cs="Arial"/>
          <w:b/>
          <w:i/>
          <w:sz w:val="24"/>
          <w:szCs w:val="24"/>
        </w:rPr>
        <w:t>Social Care Lead</w:t>
      </w:r>
    </w:p>
    <w:p w14:paraId="392E3DE6" w14:textId="77777777" w:rsidR="008433E0" w:rsidRDefault="0062133B" w:rsidP="0062133B">
      <w:pPr>
        <w:spacing w:after="0" w:line="276" w:lineRule="auto"/>
        <w:jc w:val="both"/>
        <w:rPr>
          <w:rFonts w:ascii="Arial" w:eastAsia="Calibri" w:hAnsi="Arial" w:cs="Arial"/>
          <w:b/>
          <w:i/>
          <w:sz w:val="24"/>
          <w:szCs w:val="24"/>
        </w:rPr>
      </w:pPr>
      <w:r w:rsidRPr="0062133B">
        <w:rPr>
          <w:rFonts w:ascii="Arial" w:eastAsia="Calibri" w:hAnsi="Arial" w:cs="Arial"/>
          <w:b/>
          <w:i/>
          <w:sz w:val="24"/>
          <w:szCs w:val="24"/>
        </w:rPr>
        <w:t>Technology Enabled Care Programme</w:t>
      </w:r>
    </w:p>
    <w:p w14:paraId="7532DD4D" w14:textId="03854EBD" w:rsidR="0062133B" w:rsidRDefault="008433E0" w:rsidP="0062133B">
      <w:pPr>
        <w:spacing w:after="0" w:line="276" w:lineRule="auto"/>
        <w:jc w:val="both"/>
        <w:rPr>
          <w:rFonts w:ascii="Arial" w:eastAsia="Calibri" w:hAnsi="Arial" w:cs="Arial"/>
          <w:b/>
          <w:color w:val="0000FF"/>
          <w:sz w:val="24"/>
          <w:szCs w:val="24"/>
          <w:u w:val="single"/>
        </w:rPr>
      </w:pPr>
      <w:hyperlink r:id="rId17" w:history="1">
        <w:r w:rsidRPr="005F3500">
          <w:rPr>
            <w:rStyle w:val="Hyperlink"/>
            <w:rFonts w:ascii="Arial" w:eastAsia="Calibri" w:hAnsi="Arial" w:cs="Arial"/>
            <w:b/>
            <w:sz w:val="24"/>
            <w:szCs w:val="24"/>
          </w:rPr>
          <w:t>NSS.TEC@nhs.scot</w:t>
        </w:r>
      </w:hyperlink>
    </w:p>
    <w:p w14:paraId="31AD8E0E" w14:textId="77777777" w:rsidR="008433E0" w:rsidRPr="008433E0" w:rsidRDefault="008433E0" w:rsidP="0062133B">
      <w:pPr>
        <w:spacing w:after="0" w:line="276" w:lineRule="auto"/>
        <w:jc w:val="both"/>
        <w:rPr>
          <w:rFonts w:ascii="Arial" w:eastAsia="Calibri" w:hAnsi="Arial" w:cs="Arial"/>
          <w:b/>
          <w:i/>
          <w:sz w:val="24"/>
          <w:szCs w:val="24"/>
        </w:rPr>
      </w:pPr>
      <w:bookmarkStart w:id="0" w:name="_GoBack"/>
      <w:bookmarkEnd w:id="0"/>
    </w:p>
    <w:p w14:paraId="3B60BCC6" w14:textId="77777777" w:rsidR="0062133B" w:rsidRPr="0062133B" w:rsidRDefault="0062133B" w:rsidP="0062133B">
      <w:pPr>
        <w:spacing w:after="0" w:line="276" w:lineRule="auto"/>
        <w:jc w:val="both"/>
        <w:rPr>
          <w:rFonts w:ascii="Arial" w:eastAsia="Calibri" w:hAnsi="Arial" w:cs="Arial"/>
          <w:b/>
          <w:color w:val="0000FF"/>
          <w:sz w:val="24"/>
          <w:szCs w:val="24"/>
          <w:u w:val="single"/>
        </w:rPr>
      </w:pPr>
    </w:p>
    <w:p w14:paraId="0936BDB1" w14:textId="77777777" w:rsidR="0062133B" w:rsidRPr="0062133B" w:rsidRDefault="0062133B" w:rsidP="0062133B">
      <w:pPr>
        <w:spacing w:after="0" w:line="276" w:lineRule="auto"/>
        <w:jc w:val="both"/>
        <w:rPr>
          <w:rFonts w:ascii="Arial" w:eastAsia="Calibri" w:hAnsi="Arial" w:cs="Arial"/>
        </w:rPr>
        <w:sectPr w:rsidR="0062133B" w:rsidRPr="0062133B" w:rsidSect="009E060C">
          <w:headerReference w:type="default" r:id="rId18"/>
          <w:footerReference w:type="even" r:id="rId19"/>
          <w:footerReference w:type="default" r:id="rId20"/>
          <w:pgSz w:w="11906" w:h="16838"/>
          <w:pgMar w:top="993" w:right="1133" w:bottom="1276" w:left="1134" w:header="708" w:footer="708" w:gutter="0"/>
          <w:pgNumType w:start="1"/>
          <w:cols w:space="708"/>
          <w:docGrid w:linePitch="360"/>
        </w:sectPr>
      </w:pPr>
    </w:p>
    <w:p w14:paraId="1417E6E7" w14:textId="77777777" w:rsidR="0062133B" w:rsidRPr="0062133B" w:rsidRDefault="0062133B" w:rsidP="0062133B">
      <w:pPr>
        <w:spacing w:after="200" w:line="276" w:lineRule="auto"/>
        <w:rPr>
          <w:rFonts w:ascii="Arial" w:eastAsia="Calibri" w:hAnsi="Arial" w:cs="Arial"/>
        </w:rPr>
      </w:pPr>
      <w:r w:rsidRPr="0062133B">
        <w:rPr>
          <w:rFonts w:ascii="Arial" w:eastAsia="Calibri" w:hAnsi="Arial" w:cs="Arial"/>
          <w:b/>
          <w:noProof/>
          <w:sz w:val="32"/>
          <w:szCs w:val="32"/>
          <w:lang w:eastAsia="en-GB"/>
        </w:rPr>
        <w:lastRenderedPageBreak/>
        <w:drawing>
          <wp:anchor distT="0" distB="0" distL="114300" distR="114300" simplePos="0" relativeHeight="251662336" behindDoc="0" locked="0" layoutInCell="1" allowOverlap="1" wp14:anchorId="4416E7D2" wp14:editId="3DC835A3">
            <wp:simplePos x="0" y="0"/>
            <wp:positionH relativeFrom="column">
              <wp:posOffset>4391660</wp:posOffset>
            </wp:positionH>
            <wp:positionV relativeFrom="paragraph">
              <wp:posOffset>104775</wp:posOffset>
            </wp:positionV>
            <wp:extent cx="1504315" cy="699770"/>
            <wp:effectExtent l="0" t="0" r="635" b="508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C Logo 08_02_16.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504315" cy="699770"/>
                    </a:xfrm>
                    <a:prstGeom prst="rect">
                      <a:avLst/>
                    </a:prstGeom>
                  </pic:spPr>
                </pic:pic>
              </a:graphicData>
            </a:graphic>
          </wp:anchor>
        </w:drawing>
      </w:r>
      <w:r w:rsidRPr="0062133B">
        <w:rPr>
          <w:rFonts w:ascii="Arial" w:eastAsia="Calibri" w:hAnsi="Arial" w:cs="Arial"/>
          <w:b/>
          <w:noProof/>
          <w:sz w:val="32"/>
          <w:szCs w:val="32"/>
          <w:lang w:eastAsia="en-GB"/>
        </w:rPr>
        <w:drawing>
          <wp:inline distT="0" distB="0" distL="0" distR="0" wp14:anchorId="44BE7998" wp14:editId="5A4B8BB7">
            <wp:extent cx="2349500" cy="931854"/>
            <wp:effectExtent l="0" t="0" r="0" b="0"/>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1064" cy="936441"/>
                    </a:xfrm>
                    <a:prstGeom prst="rect">
                      <a:avLst/>
                    </a:prstGeom>
                  </pic:spPr>
                </pic:pic>
              </a:graphicData>
            </a:graphic>
          </wp:inline>
        </w:drawing>
      </w:r>
    </w:p>
    <w:p w14:paraId="7401D6D9" w14:textId="77777777" w:rsidR="0062133B" w:rsidRPr="0062133B" w:rsidRDefault="0062133B" w:rsidP="0062133B">
      <w:pPr>
        <w:spacing w:after="200" w:line="276" w:lineRule="auto"/>
        <w:rPr>
          <w:rFonts w:ascii="Arial" w:eastAsia="Calibri" w:hAnsi="Arial" w:cs="Arial"/>
        </w:rPr>
      </w:pPr>
      <w:r w:rsidRPr="0062133B">
        <w:rPr>
          <w:rFonts w:ascii="Arial" w:eastAsia="Calibri" w:hAnsi="Arial" w:cs="Arial"/>
          <w:noProof/>
          <w:lang w:eastAsia="en-GB"/>
        </w:rPr>
        <mc:AlternateContent>
          <mc:Choice Requires="wps">
            <w:drawing>
              <wp:anchor distT="0" distB="0" distL="114300" distR="114300" simplePos="0" relativeHeight="251663360" behindDoc="0" locked="0" layoutInCell="1" allowOverlap="1" wp14:anchorId="1F3BE0F8" wp14:editId="57325CBD">
                <wp:simplePos x="0" y="0"/>
                <wp:positionH relativeFrom="column">
                  <wp:posOffset>397510</wp:posOffset>
                </wp:positionH>
                <wp:positionV relativeFrom="paragraph">
                  <wp:posOffset>188595</wp:posOffset>
                </wp:positionV>
                <wp:extent cx="5296535" cy="744855"/>
                <wp:effectExtent l="0" t="0" r="0" b="4445"/>
                <wp:wrapNone/>
                <wp:docPr id="101"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96535" cy="744855"/>
                        </a:xfrm>
                        <a:prstGeom prst="rect">
                          <a:avLst/>
                        </a:prstGeom>
                        <a:solidFill>
                          <a:sysClr val="window" lastClr="FFFFFF"/>
                        </a:solidFill>
                        <a:ln w="6350">
                          <a:solidFill>
                            <a:prstClr val="black"/>
                          </a:solidFill>
                        </a:ln>
                        <a:effectLst/>
                      </wps:spPr>
                      <wps:txbx>
                        <w:txbxContent>
                          <w:p w14:paraId="473C32AC" w14:textId="77777777" w:rsidR="0062133B" w:rsidRPr="00341329" w:rsidRDefault="0062133B" w:rsidP="0062133B">
                            <w:pPr>
                              <w:spacing w:before="240"/>
                              <w:jc w:val="center"/>
                              <w:rPr>
                                <w:b/>
                                <w:sz w:val="56"/>
                              </w:rPr>
                            </w:pPr>
                            <w:r w:rsidRPr="00341329">
                              <w:rPr>
                                <w:b/>
                                <w:sz w:val="44"/>
                              </w:rPr>
                              <w:t>Stage 1 Test of Change Application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4953353" id="_x0000_t202" coordsize="21600,21600" o:spt="202" path="m,l,21600r21600,l21600,xe">
                <v:stroke joinstyle="miter"/>
                <v:path gradientshapeok="t" o:connecttype="rect"/>
              </v:shapetype>
              <v:shape id="Text Box 101" o:spid="_x0000_s1026" type="#_x0000_t202" style="position:absolute;margin-left:31.3pt;margin-top:14.85pt;width:417.05pt;height:58.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6lJZQIAAN0EAAAOAAAAZHJzL2Uyb0RvYy54bWysVF1v2jAUfZ+0/2D5fQ1Q6AdqqFgrpkmo&#10;rdROfTaOU6I6vp5tSNiv37ETKGv3NI0Hc+17fD+Oz83VdVtrtlXOV2RyPjwZcKaMpKIyLzn/8bT4&#10;csGZD8IUQpNROd8pz69nnz9dNXaqRrQmXSjHEMT4aWNzvg7BTrPMy7WqhT8hqwycJblaBGzdS1Y4&#10;0SB6rbPRYHCWNeQK60gq73F62zn5LMUvSyXDfVl6FZjOOWoLaXVpXcU1m12J6YsTdl3JvgzxD1XU&#10;ojJIegh1K4JgG1d9CFVX0pGnMpxIqjMqy0qq1AO6GQ7edfO4FlalXkCOtwea/P8LK++2D45VBd5u&#10;MOTMiBqP9KTawL5Sy+IZGGqsnwL4aAENLRxAp269XZJ89YBkR5juggc6MtKWro7/6JXhIh5hdyA+&#10;5pE4nIwuzyanE84kfOfj8cVkEvNmb7et8+GboppFI+cOD5sqENulDx10D4nJPOmqWFRap83O32jH&#10;tgIagHQKajjTwgcc5nyRfn22P65pw5qcn51OBl2vxyFjrkPMlRby9WMEVK9NzK+SDvs6I08dNdEK&#10;7artCV5RsQO/jjqNeisXFbIsUeiDcBAlmMOghXsspSaURr3F2Zrcr7+dRzy0Ai9nDUSec/9zI5xC&#10;/98NVHQ5HI/jVKTNeHI+wsYde1bHHrOpbwgcQieoLpkRH/TeLB3Vz5jHecwKlzASuXMe9uZN6EYP&#10;8yzVfJ5AmAMrwtI8WrmXVWT3qX0WzvbPHSCUO9qPg5i+e/UOG6k2NN8EKqskiUhwx2qvT8xQElU/&#10;73FIj/cJ9fZVmv0GAAD//wMAUEsDBBQABgAIAAAAIQCp84R83wAAAAkBAAAPAAAAZHJzL2Rvd25y&#10;ZXYueG1sTI/BToNAEIbvJr7DZky82UVUWpClqU2MejJWk6a3hZ0CgZ0l7Jbi2zue9DaT/8s/3+Tr&#10;2fZiwtG3jhTcLiIQSJUzLdUKvj6fb1YgfNBkdO8IFXyjh3VxeZHrzLgzfeC0C7XgEvKZVtCEMGRS&#10;+qpBq/3CDUicHd1odeB1rKUZ9ZnLbS/jKEqk1S3xhUYPuG2w6nYnq2Dz/la++uruOJluiy/7p6FL&#10;Dw9KXV/Nm0cQAefwB8OvPqtDwU6lO5HxoleQxAmTCuJ0CYLzVZrwUDJ4v4xAFrn8/0HxAwAA//8D&#10;AFBLAQItABQABgAIAAAAIQC2gziS/gAAAOEBAAATAAAAAAAAAAAAAAAAAAAAAABbQ29udGVudF9U&#10;eXBlc10ueG1sUEsBAi0AFAAGAAgAAAAhADj9If/WAAAAlAEAAAsAAAAAAAAAAAAAAAAALwEAAF9y&#10;ZWxzLy5yZWxzUEsBAi0AFAAGAAgAAAAhAKwnqUllAgAA3QQAAA4AAAAAAAAAAAAAAAAALgIAAGRy&#10;cy9lMm9Eb2MueG1sUEsBAi0AFAAGAAgAAAAhAKnzhHzfAAAACQEAAA8AAAAAAAAAAAAAAAAAvwQA&#10;AGRycy9kb3ducmV2LnhtbFBLBQYAAAAABAAEAPMAAADLBQAAAAA=&#10;" fillcolor="window" strokeweight=".5pt">
                <v:path arrowok="t"/>
                <v:textbox>
                  <w:txbxContent>
                    <w:p w:rsidR="0062133B" w:rsidRPr="00341329" w:rsidRDefault="0062133B" w:rsidP="0062133B">
                      <w:pPr>
                        <w:spacing w:before="240"/>
                        <w:jc w:val="center"/>
                        <w:rPr>
                          <w:b/>
                          <w:sz w:val="56"/>
                        </w:rPr>
                      </w:pPr>
                      <w:r w:rsidRPr="00341329">
                        <w:rPr>
                          <w:b/>
                          <w:sz w:val="44"/>
                        </w:rPr>
                        <w:t>Stage 1 Test of Change Application</w:t>
                      </w:r>
                    </w:p>
                  </w:txbxContent>
                </v:textbox>
              </v:shape>
            </w:pict>
          </mc:Fallback>
        </mc:AlternateContent>
      </w:r>
    </w:p>
    <w:p w14:paraId="059C461C" w14:textId="77777777" w:rsidR="0062133B" w:rsidRPr="0062133B" w:rsidRDefault="0062133B" w:rsidP="0062133B">
      <w:pPr>
        <w:spacing w:after="200" w:line="276" w:lineRule="auto"/>
        <w:rPr>
          <w:rFonts w:ascii="Arial" w:eastAsia="Calibri" w:hAnsi="Arial" w:cs="Arial"/>
        </w:rPr>
      </w:pPr>
    </w:p>
    <w:p w14:paraId="573A5CA3" w14:textId="77777777" w:rsidR="0062133B" w:rsidRPr="0062133B" w:rsidRDefault="0062133B" w:rsidP="0062133B">
      <w:pPr>
        <w:spacing w:after="200" w:line="276" w:lineRule="auto"/>
        <w:rPr>
          <w:rFonts w:ascii="Arial" w:eastAsia="Calibri" w:hAnsi="Arial" w:cs="Arial"/>
        </w:rPr>
      </w:pPr>
    </w:p>
    <w:p w14:paraId="7500C974" w14:textId="77777777" w:rsidR="0062133B" w:rsidRPr="0062133B" w:rsidRDefault="0062133B" w:rsidP="0062133B">
      <w:pPr>
        <w:spacing w:after="200" w:line="276" w:lineRule="auto"/>
        <w:rPr>
          <w:rFonts w:ascii="Arial" w:eastAsia="Calibri" w:hAnsi="Arial" w:cs="Arial"/>
        </w:rPr>
      </w:pPr>
    </w:p>
    <w:p w14:paraId="3A3D6B17" w14:textId="77777777" w:rsidR="0062133B" w:rsidRPr="0062133B" w:rsidRDefault="0062133B" w:rsidP="0062133B">
      <w:pPr>
        <w:spacing w:after="200" w:line="276" w:lineRule="auto"/>
        <w:rPr>
          <w:rFonts w:ascii="Arial" w:eastAsia="Calibri" w:hAnsi="Arial" w:cs="Arial"/>
          <w:b/>
          <w:sz w:val="36"/>
        </w:rPr>
      </w:pPr>
      <w:r w:rsidRPr="0062133B">
        <w:rPr>
          <w:rFonts w:ascii="Arial" w:eastAsia="Calibri" w:hAnsi="Arial" w:cs="Arial"/>
          <w:b/>
          <w:sz w:val="36"/>
        </w:rPr>
        <w:t>Use this form if:</w:t>
      </w:r>
    </w:p>
    <w:p w14:paraId="6142263F" w14:textId="77777777" w:rsidR="0062133B" w:rsidRPr="0062133B" w:rsidRDefault="0062133B" w:rsidP="0062133B">
      <w:pPr>
        <w:numPr>
          <w:ilvl w:val="0"/>
          <w:numId w:val="15"/>
        </w:numPr>
        <w:spacing w:after="200" w:line="276" w:lineRule="auto"/>
        <w:contextualSpacing/>
        <w:rPr>
          <w:rFonts w:ascii="Arial" w:eastAsia="Calibri" w:hAnsi="Arial" w:cs="Arial"/>
          <w:sz w:val="32"/>
        </w:rPr>
      </w:pPr>
      <w:r w:rsidRPr="0062133B">
        <w:rPr>
          <w:rFonts w:ascii="Arial" w:eastAsia="Calibri" w:hAnsi="Arial" w:cs="Arial"/>
          <w:sz w:val="32"/>
        </w:rPr>
        <w:t xml:space="preserve">You have a clear and objective performance improvement aim </w:t>
      </w:r>
    </w:p>
    <w:p w14:paraId="41C2375F" w14:textId="77777777" w:rsidR="0062133B" w:rsidRPr="0062133B" w:rsidRDefault="0062133B" w:rsidP="0062133B">
      <w:pPr>
        <w:numPr>
          <w:ilvl w:val="0"/>
          <w:numId w:val="15"/>
        </w:numPr>
        <w:spacing w:after="200" w:line="276" w:lineRule="auto"/>
        <w:contextualSpacing/>
        <w:rPr>
          <w:rFonts w:ascii="Arial" w:eastAsia="Calibri" w:hAnsi="Arial" w:cs="Arial"/>
          <w:sz w:val="32"/>
        </w:rPr>
      </w:pPr>
      <w:r w:rsidRPr="0062133B">
        <w:rPr>
          <w:rFonts w:ascii="Arial" w:eastAsia="Calibri" w:hAnsi="Arial" w:cs="Arial"/>
          <w:sz w:val="32"/>
        </w:rPr>
        <w:t>You have a clear rationale for how your improvement will be delivered</w:t>
      </w:r>
    </w:p>
    <w:p w14:paraId="52D31459" w14:textId="77777777" w:rsidR="0062133B" w:rsidRPr="0062133B" w:rsidRDefault="0062133B" w:rsidP="0062133B">
      <w:pPr>
        <w:numPr>
          <w:ilvl w:val="0"/>
          <w:numId w:val="15"/>
        </w:numPr>
        <w:spacing w:after="200" w:line="276" w:lineRule="auto"/>
        <w:contextualSpacing/>
        <w:rPr>
          <w:rFonts w:ascii="Arial" w:eastAsia="Calibri" w:hAnsi="Arial" w:cs="Arial"/>
        </w:rPr>
      </w:pPr>
      <w:r w:rsidRPr="0062133B">
        <w:rPr>
          <w:rFonts w:ascii="Arial" w:eastAsia="Calibri" w:hAnsi="Arial" w:cs="Arial"/>
          <w:sz w:val="32"/>
          <w:szCs w:val="32"/>
        </w:rPr>
        <w:t>You have access to the underlying Technology or platform needed to run your test</w:t>
      </w:r>
    </w:p>
    <w:p w14:paraId="06C07633" w14:textId="6C9B30C5" w:rsidR="0062133B" w:rsidRPr="0062133B" w:rsidRDefault="0062133B" w:rsidP="0062133B">
      <w:pPr>
        <w:numPr>
          <w:ilvl w:val="0"/>
          <w:numId w:val="15"/>
        </w:numPr>
        <w:spacing w:after="200" w:line="276" w:lineRule="auto"/>
        <w:contextualSpacing/>
        <w:rPr>
          <w:rFonts w:ascii="Arial" w:eastAsia="Calibri" w:hAnsi="Arial" w:cs="Arial"/>
        </w:rPr>
      </w:pPr>
      <w:r w:rsidRPr="0062133B">
        <w:rPr>
          <w:rFonts w:ascii="Arial" w:eastAsia="Calibri" w:hAnsi="Arial" w:cs="Arial"/>
          <w:sz w:val="32"/>
          <w:szCs w:val="32"/>
        </w:rPr>
        <w:t xml:space="preserve">You can conduct your test within 3 x </w:t>
      </w:r>
      <w:r w:rsidR="00101DB0" w:rsidRPr="0062133B">
        <w:rPr>
          <w:rFonts w:ascii="Arial" w:eastAsia="Calibri" w:hAnsi="Arial" w:cs="Arial"/>
          <w:sz w:val="32"/>
          <w:szCs w:val="32"/>
        </w:rPr>
        <w:t>30-day</w:t>
      </w:r>
      <w:r w:rsidRPr="0062133B">
        <w:rPr>
          <w:rFonts w:ascii="Arial" w:eastAsia="Calibri" w:hAnsi="Arial" w:cs="Arial"/>
          <w:sz w:val="32"/>
          <w:szCs w:val="32"/>
        </w:rPr>
        <w:t xml:space="preserve"> cycles and within your requested funding.  </w:t>
      </w:r>
    </w:p>
    <w:p w14:paraId="20832A2B" w14:textId="77777777" w:rsidR="0062133B" w:rsidRPr="0062133B" w:rsidRDefault="0062133B" w:rsidP="0062133B">
      <w:pPr>
        <w:spacing w:after="200" w:line="276" w:lineRule="auto"/>
        <w:rPr>
          <w:rFonts w:ascii="Arial" w:eastAsia="Calibri" w:hAnsi="Arial" w:cs="Arial"/>
        </w:rPr>
      </w:pPr>
    </w:p>
    <w:p w14:paraId="62F56A78" w14:textId="77777777" w:rsidR="0062133B" w:rsidRPr="0062133B" w:rsidRDefault="0062133B" w:rsidP="0062133B">
      <w:pPr>
        <w:spacing w:after="200" w:line="276" w:lineRule="auto"/>
        <w:rPr>
          <w:rFonts w:ascii="Arial" w:eastAsia="Calibri" w:hAnsi="Arial" w:cs="Arial"/>
          <w:b/>
          <w:sz w:val="36"/>
        </w:rPr>
      </w:pPr>
      <w:r w:rsidRPr="0062133B">
        <w:rPr>
          <w:rFonts w:ascii="Arial" w:eastAsia="Calibri" w:hAnsi="Arial" w:cs="Arial"/>
          <w:b/>
          <w:sz w:val="36"/>
        </w:rPr>
        <w:t xml:space="preserve">Do </w:t>
      </w:r>
      <w:r w:rsidRPr="0062133B">
        <w:rPr>
          <w:rFonts w:ascii="Arial" w:eastAsia="Calibri" w:hAnsi="Arial" w:cs="Arial"/>
          <w:b/>
          <w:sz w:val="36"/>
          <w:u w:val="single"/>
        </w:rPr>
        <w:t>not</w:t>
      </w:r>
      <w:r w:rsidRPr="0062133B">
        <w:rPr>
          <w:rFonts w:ascii="Arial" w:eastAsia="Calibri" w:hAnsi="Arial" w:cs="Arial"/>
          <w:b/>
          <w:sz w:val="36"/>
        </w:rPr>
        <w:t xml:space="preserve"> use this form if:</w:t>
      </w:r>
    </w:p>
    <w:p w14:paraId="7C0255EE" w14:textId="77777777" w:rsidR="0062133B" w:rsidRPr="0062133B" w:rsidRDefault="0062133B" w:rsidP="0062133B">
      <w:pPr>
        <w:numPr>
          <w:ilvl w:val="0"/>
          <w:numId w:val="16"/>
        </w:numPr>
        <w:spacing w:after="200" w:line="276" w:lineRule="auto"/>
        <w:contextualSpacing/>
        <w:rPr>
          <w:rFonts w:ascii="Arial" w:eastAsia="Calibri" w:hAnsi="Arial" w:cs="Arial"/>
          <w:sz w:val="32"/>
        </w:rPr>
      </w:pPr>
      <w:r w:rsidRPr="0062133B">
        <w:rPr>
          <w:rFonts w:ascii="Arial" w:eastAsia="Calibri" w:hAnsi="Arial" w:cs="Arial"/>
          <w:sz w:val="32"/>
        </w:rPr>
        <w:t xml:space="preserve">You have not already secured access to the underlying technology (e.g. a service solution or platform) at the time of application </w:t>
      </w:r>
    </w:p>
    <w:p w14:paraId="00A79196" w14:textId="77777777" w:rsidR="0062133B" w:rsidRPr="0062133B" w:rsidRDefault="0062133B" w:rsidP="0062133B">
      <w:pPr>
        <w:numPr>
          <w:ilvl w:val="0"/>
          <w:numId w:val="16"/>
        </w:numPr>
        <w:spacing w:after="200" w:line="276" w:lineRule="auto"/>
        <w:contextualSpacing/>
        <w:rPr>
          <w:rFonts w:ascii="Arial" w:eastAsia="Calibri" w:hAnsi="Arial" w:cs="Arial"/>
          <w:sz w:val="32"/>
        </w:rPr>
      </w:pPr>
      <w:r w:rsidRPr="0062133B">
        <w:rPr>
          <w:rFonts w:ascii="Arial" w:eastAsia="Calibri" w:hAnsi="Arial" w:cs="Arial"/>
          <w:sz w:val="32"/>
        </w:rPr>
        <w:t>You are uncertain of the support from one or more key stakeholders</w:t>
      </w:r>
    </w:p>
    <w:p w14:paraId="3788E05D" w14:textId="77777777" w:rsidR="0062133B" w:rsidRPr="0062133B" w:rsidRDefault="0062133B" w:rsidP="0062133B">
      <w:pPr>
        <w:numPr>
          <w:ilvl w:val="0"/>
          <w:numId w:val="16"/>
        </w:numPr>
        <w:spacing w:after="200" w:line="276" w:lineRule="auto"/>
        <w:contextualSpacing/>
        <w:rPr>
          <w:rFonts w:ascii="Arial" w:eastAsia="Calibri" w:hAnsi="Arial" w:cs="Arial"/>
          <w:sz w:val="32"/>
        </w:rPr>
      </w:pPr>
      <w:r w:rsidRPr="0062133B">
        <w:rPr>
          <w:rFonts w:ascii="Arial" w:eastAsia="Calibri" w:hAnsi="Arial" w:cs="Arial"/>
          <w:sz w:val="32"/>
        </w:rPr>
        <w:t>You need to formally recruit anyone, other than people who access your services, to run your test</w:t>
      </w:r>
    </w:p>
    <w:p w14:paraId="19142475" w14:textId="77777777" w:rsidR="0062133B" w:rsidRPr="0062133B" w:rsidRDefault="0062133B" w:rsidP="0062133B">
      <w:pPr>
        <w:numPr>
          <w:ilvl w:val="0"/>
          <w:numId w:val="16"/>
        </w:numPr>
        <w:spacing w:after="200" w:line="276" w:lineRule="auto"/>
        <w:contextualSpacing/>
        <w:rPr>
          <w:rFonts w:ascii="Arial" w:eastAsia="Calibri" w:hAnsi="Arial" w:cs="Arial"/>
          <w:sz w:val="32"/>
        </w:rPr>
      </w:pPr>
      <w:r w:rsidRPr="0062133B">
        <w:rPr>
          <w:rFonts w:ascii="Arial" w:eastAsia="Calibri" w:hAnsi="Arial" w:cs="Arial"/>
          <w:sz w:val="32"/>
        </w:rPr>
        <w:t xml:space="preserve">Your test relies on items that need to be procured and will take more than 3-4 weeks to be delivered. </w:t>
      </w:r>
    </w:p>
    <w:p w14:paraId="34C7652F" w14:textId="77777777" w:rsidR="0062133B" w:rsidRPr="0062133B" w:rsidRDefault="0062133B" w:rsidP="0062133B">
      <w:pPr>
        <w:spacing w:after="200" w:line="276" w:lineRule="auto"/>
        <w:rPr>
          <w:rFonts w:ascii="Arial" w:eastAsia="Calibri" w:hAnsi="Arial" w:cs="Arial"/>
          <w:b/>
          <w:sz w:val="32"/>
        </w:rPr>
      </w:pPr>
      <w:r w:rsidRPr="0062133B">
        <w:rPr>
          <w:rFonts w:ascii="Arial" w:eastAsia="Calibri" w:hAnsi="Arial" w:cs="Arial"/>
          <w:b/>
          <w:sz w:val="32"/>
        </w:rPr>
        <w:br w:type="page"/>
      </w:r>
    </w:p>
    <w:p w14:paraId="60819D41" w14:textId="77777777" w:rsidR="0062133B" w:rsidRPr="0062133B" w:rsidRDefault="0062133B" w:rsidP="0062133B">
      <w:pPr>
        <w:spacing w:after="200" w:line="276" w:lineRule="auto"/>
        <w:rPr>
          <w:rFonts w:ascii="Arial" w:eastAsia="Calibri" w:hAnsi="Arial" w:cs="Arial"/>
          <w:b/>
          <w:sz w:val="32"/>
        </w:rPr>
      </w:pPr>
      <w:r w:rsidRPr="0062133B">
        <w:rPr>
          <w:rFonts w:ascii="Arial" w:eastAsia="Calibri" w:hAnsi="Arial" w:cs="Arial"/>
          <w:b/>
          <w:sz w:val="32"/>
        </w:rPr>
        <w:lastRenderedPageBreak/>
        <w:t>Information for applicants</w:t>
      </w:r>
    </w:p>
    <w:tbl>
      <w:tblPr>
        <w:tblStyle w:val="TableGrid"/>
        <w:tblW w:w="8759" w:type="dxa"/>
        <w:jc w:val="center"/>
        <w:tblLook w:val="04A0" w:firstRow="1" w:lastRow="0" w:firstColumn="1" w:lastColumn="0" w:noHBand="0" w:noVBand="1"/>
      </w:tblPr>
      <w:tblGrid>
        <w:gridCol w:w="8759"/>
      </w:tblGrid>
      <w:tr w:rsidR="0062133B" w:rsidRPr="0062133B" w14:paraId="40E8AD0B" w14:textId="77777777" w:rsidTr="0062133B">
        <w:trPr>
          <w:jc w:val="center"/>
        </w:trPr>
        <w:tc>
          <w:tcPr>
            <w:tcW w:w="8759" w:type="dxa"/>
            <w:shd w:val="clear" w:color="auto" w:fill="31849B"/>
          </w:tcPr>
          <w:p w14:paraId="677AB701" w14:textId="77777777" w:rsidR="0062133B" w:rsidRPr="0062133B" w:rsidRDefault="0062133B" w:rsidP="0062133B">
            <w:pPr>
              <w:spacing w:after="0" w:line="240" w:lineRule="auto"/>
              <w:jc w:val="both"/>
              <w:rPr>
                <w:rFonts w:ascii="Arial" w:eastAsia="Calibri" w:hAnsi="Arial" w:cs="Arial"/>
                <w:b/>
                <w:color w:val="FFFFFF"/>
                <w:sz w:val="24"/>
                <w:szCs w:val="24"/>
              </w:rPr>
            </w:pPr>
            <w:r w:rsidRPr="0062133B">
              <w:rPr>
                <w:rFonts w:ascii="Arial" w:eastAsia="Calibri" w:hAnsi="Arial" w:cs="Arial"/>
                <w:b/>
                <w:color w:val="FFFFFF"/>
                <w:sz w:val="24"/>
                <w:szCs w:val="24"/>
              </w:rPr>
              <w:t>Stage 1: £3k up to a maximum of £18k</w:t>
            </w:r>
          </w:p>
          <w:p w14:paraId="69CB8CE2" w14:textId="7C38C065" w:rsidR="0062133B" w:rsidRPr="0062133B" w:rsidRDefault="000F35CD" w:rsidP="0062133B">
            <w:pPr>
              <w:spacing w:after="120" w:line="240" w:lineRule="auto"/>
              <w:jc w:val="both"/>
              <w:rPr>
                <w:rFonts w:ascii="Arial" w:eastAsia="Calibri" w:hAnsi="Arial" w:cs="Arial"/>
                <w:b/>
                <w:color w:val="FFFFFF"/>
                <w:sz w:val="24"/>
                <w:szCs w:val="24"/>
              </w:rPr>
            </w:pPr>
            <w:r w:rsidRPr="0062133B">
              <w:rPr>
                <w:rFonts w:ascii="Arial" w:eastAsia="Calibri" w:hAnsi="Arial" w:cs="Arial"/>
                <w:b/>
                <w:color w:val="FFFFFF"/>
                <w:sz w:val="24"/>
                <w:szCs w:val="24"/>
              </w:rPr>
              <w:t>90-day</w:t>
            </w:r>
            <w:r w:rsidR="0062133B" w:rsidRPr="0062133B">
              <w:rPr>
                <w:rFonts w:ascii="Arial" w:eastAsia="Calibri" w:hAnsi="Arial" w:cs="Arial"/>
                <w:b/>
                <w:color w:val="FFFFFF"/>
                <w:sz w:val="24"/>
                <w:szCs w:val="24"/>
              </w:rPr>
              <w:t xml:space="preserve"> rapid test of change through three 30</w:t>
            </w:r>
            <w:r w:rsidR="00101DB0">
              <w:rPr>
                <w:rFonts w:ascii="Arial" w:eastAsia="Calibri" w:hAnsi="Arial" w:cs="Arial"/>
                <w:b/>
                <w:color w:val="FFFFFF"/>
                <w:sz w:val="24"/>
                <w:szCs w:val="24"/>
              </w:rPr>
              <w:t>-d</w:t>
            </w:r>
            <w:r w:rsidR="0062133B" w:rsidRPr="0062133B">
              <w:rPr>
                <w:rFonts w:ascii="Arial" w:eastAsia="Calibri" w:hAnsi="Arial" w:cs="Arial"/>
                <w:b/>
                <w:color w:val="FFFFFF"/>
                <w:sz w:val="24"/>
                <w:szCs w:val="24"/>
              </w:rPr>
              <w:t>ay cycles.</w:t>
            </w:r>
          </w:p>
        </w:tc>
      </w:tr>
      <w:tr w:rsidR="0062133B" w:rsidRPr="0062133B" w14:paraId="0B5A3E09" w14:textId="77777777" w:rsidTr="00A45D83">
        <w:trPr>
          <w:jc w:val="center"/>
        </w:trPr>
        <w:tc>
          <w:tcPr>
            <w:tcW w:w="8759" w:type="dxa"/>
          </w:tcPr>
          <w:p w14:paraId="39434AE6" w14:textId="77777777" w:rsidR="0062133B" w:rsidRPr="0062133B" w:rsidRDefault="0062133B" w:rsidP="000F35CD">
            <w:pPr>
              <w:spacing w:before="240" w:after="120" w:line="240" w:lineRule="auto"/>
              <w:rPr>
                <w:rFonts w:ascii="Arial" w:eastAsia="Calibri" w:hAnsi="Arial" w:cs="Arial"/>
                <w:sz w:val="24"/>
                <w:szCs w:val="24"/>
              </w:rPr>
            </w:pPr>
            <w:r w:rsidRPr="0062133B">
              <w:rPr>
                <w:rFonts w:ascii="Arial" w:eastAsia="Calibri" w:hAnsi="Arial" w:cs="Arial"/>
                <w:sz w:val="24"/>
                <w:szCs w:val="24"/>
              </w:rPr>
              <w:t xml:space="preserve">Stage 1 funding is intended to support improvement across a wide range of technology enabled care service processes and pathways.  These may be service development focused where tests focus on “new to you” technology, applying familiar technology in a different way or at a different time in a pathway, or testing out a model which other partnerships have found successful. They may also be about improving service support processes; those activities that help or enable service users and service delivery colleagues to implement technology enabled care services effectively. </w:t>
            </w:r>
          </w:p>
          <w:p w14:paraId="659D3377" w14:textId="77777777" w:rsidR="0062133B" w:rsidRPr="0062133B" w:rsidRDefault="0062133B" w:rsidP="0062133B">
            <w:pPr>
              <w:spacing w:before="240" w:after="120" w:line="240" w:lineRule="auto"/>
              <w:jc w:val="both"/>
              <w:rPr>
                <w:rFonts w:ascii="Arial" w:eastAsia="Calibri" w:hAnsi="Arial" w:cs="Arial"/>
                <w:i/>
                <w:sz w:val="24"/>
                <w:szCs w:val="24"/>
              </w:rPr>
            </w:pPr>
            <w:r w:rsidRPr="0062133B">
              <w:rPr>
                <w:rFonts w:ascii="Arial" w:eastAsia="Calibri" w:hAnsi="Arial" w:cs="Arial"/>
                <w:i/>
                <w:sz w:val="24"/>
                <w:szCs w:val="24"/>
              </w:rPr>
              <w:t>Requirements</w:t>
            </w:r>
          </w:p>
          <w:p w14:paraId="5ACC5B3C" w14:textId="77777777" w:rsidR="0062133B" w:rsidRPr="0062133B" w:rsidRDefault="0062133B" w:rsidP="0062133B">
            <w:pPr>
              <w:spacing w:before="240" w:after="120" w:line="240" w:lineRule="auto"/>
              <w:rPr>
                <w:rFonts w:ascii="Arial" w:eastAsia="Calibri" w:hAnsi="Arial" w:cs="Arial"/>
                <w:sz w:val="24"/>
                <w:szCs w:val="24"/>
              </w:rPr>
            </w:pPr>
            <w:r w:rsidRPr="0062133B">
              <w:rPr>
                <w:rFonts w:ascii="Arial" w:eastAsia="Calibri" w:hAnsi="Arial" w:cs="Arial"/>
                <w:sz w:val="24"/>
                <w:szCs w:val="24"/>
              </w:rPr>
              <w:t>Applications for Stage 1 funding must be made by completing the attached Application for Funding form.  To qualify for consideration applications must meet the following requirements.</w:t>
            </w:r>
          </w:p>
          <w:p w14:paraId="6CD4E210"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The technology or digital service involved is citizen focussed.</w:t>
            </w:r>
          </w:p>
          <w:p w14:paraId="3DF174C7"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A clear and objective Improvement Aim is articulated.</w:t>
            </w:r>
          </w:p>
          <w:p w14:paraId="7319BE99"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A clear rationale for how the improvement will be delivered is demonstrated.</w:t>
            </w:r>
          </w:p>
          <w:p w14:paraId="3DB1D849"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 xml:space="preserve">A description of the expected benefits and how these will be measured is given. </w:t>
            </w:r>
          </w:p>
          <w:p w14:paraId="6AC34727" w14:textId="6B77828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 xml:space="preserve">By submitting an application, applicants are confirming that they are in a state of readiness to initiate their proposed test of change and conclude learning </w:t>
            </w:r>
            <w:r w:rsidRPr="0062133B">
              <w:rPr>
                <w:rFonts w:ascii="Arial" w:eastAsia="Calibri" w:hAnsi="Arial" w:cs="Arial"/>
                <w:b/>
                <w:sz w:val="24"/>
                <w:szCs w:val="24"/>
              </w:rPr>
              <w:t xml:space="preserve">by </w:t>
            </w:r>
            <w:r w:rsidRPr="00101DB0">
              <w:rPr>
                <w:rFonts w:ascii="Arial" w:eastAsia="Calibri" w:hAnsi="Arial" w:cs="Arial"/>
                <w:b/>
                <w:sz w:val="24"/>
                <w:szCs w:val="24"/>
              </w:rPr>
              <w:t xml:space="preserve">the end of </w:t>
            </w:r>
            <w:r w:rsidR="000F35CD">
              <w:rPr>
                <w:rFonts w:ascii="Arial" w:eastAsia="Calibri" w:hAnsi="Arial" w:cs="Arial"/>
                <w:b/>
                <w:sz w:val="24"/>
                <w:szCs w:val="24"/>
              </w:rPr>
              <w:t>July</w:t>
            </w:r>
            <w:r w:rsidR="00101DB0">
              <w:rPr>
                <w:rFonts w:ascii="Arial" w:eastAsia="Calibri" w:hAnsi="Arial" w:cs="Arial"/>
                <w:b/>
                <w:sz w:val="24"/>
                <w:szCs w:val="24"/>
              </w:rPr>
              <w:t xml:space="preserve"> 2022</w:t>
            </w:r>
            <w:r w:rsidR="000F35CD">
              <w:rPr>
                <w:rFonts w:ascii="Arial" w:eastAsia="Calibri" w:hAnsi="Arial" w:cs="Arial"/>
                <w:b/>
                <w:sz w:val="24"/>
                <w:szCs w:val="24"/>
              </w:rPr>
              <w:t xml:space="preserve"> </w:t>
            </w:r>
            <w:r w:rsidR="000F35CD">
              <w:rPr>
                <w:rFonts w:ascii="Arial" w:eastAsia="Calibri" w:hAnsi="Arial" w:cs="Arial"/>
                <w:bCs/>
                <w:sz w:val="24"/>
                <w:szCs w:val="24"/>
              </w:rPr>
              <w:t>at the latest</w:t>
            </w:r>
            <w:r w:rsidRPr="0062133B">
              <w:rPr>
                <w:rFonts w:ascii="Arial" w:eastAsia="Calibri" w:hAnsi="Arial" w:cs="Arial"/>
                <w:b/>
                <w:sz w:val="24"/>
                <w:szCs w:val="24"/>
              </w:rPr>
              <w:t xml:space="preserve">. </w:t>
            </w:r>
            <w:r w:rsidRPr="0062133B">
              <w:rPr>
                <w:rFonts w:ascii="Arial" w:eastAsia="Calibri" w:hAnsi="Arial" w:cs="Arial"/>
                <w:sz w:val="24"/>
                <w:szCs w:val="24"/>
              </w:rPr>
              <w:t xml:space="preserve"> Specifically, an application confirms that:</w:t>
            </w:r>
          </w:p>
          <w:p w14:paraId="608D8CD1" w14:textId="36E658DE" w:rsidR="0062133B" w:rsidRPr="0062133B" w:rsidRDefault="0062133B" w:rsidP="0062133B">
            <w:pPr>
              <w:numPr>
                <w:ilvl w:val="1"/>
                <w:numId w:val="13"/>
              </w:numPr>
              <w:spacing w:after="120" w:line="240" w:lineRule="auto"/>
              <w:rPr>
                <w:rFonts w:ascii="Arial" w:eastAsia="Calibri" w:hAnsi="Arial" w:cs="Arial"/>
                <w:sz w:val="24"/>
                <w:szCs w:val="24"/>
              </w:rPr>
            </w:pPr>
            <w:r w:rsidRPr="0062133B">
              <w:rPr>
                <w:rFonts w:ascii="Arial" w:eastAsia="Calibri" w:hAnsi="Arial" w:cs="Arial"/>
                <w:sz w:val="24"/>
                <w:szCs w:val="24"/>
              </w:rPr>
              <w:t>The underlyi</w:t>
            </w:r>
            <w:r w:rsidR="00D24CF4">
              <w:rPr>
                <w:rFonts w:ascii="Arial" w:eastAsia="Calibri" w:hAnsi="Arial" w:cs="Arial"/>
                <w:sz w:val="24"/>
                <w:szCs w:val="24"/>
              </w:rPr>
              <w:t>ng technology is already available</w:t>
            </w:r>
          </w:p>
          <w:p w14:paraId="31600C1D" w14:textId="77777777" w:rsidR="0062133B" w:rsidRPr="0062133B" w:rsidRDefault="0062133B" w:rsidP="0062133B">
            <w:pPr>
              <w:numPr>
                <w:ilvl w:val="1"/>
                <w:numId w:val="13"/>
              </w:numPr>
              <w:spacing w:after="120" w:line="240" w:lineRule="auto"/>
              <w:rPr>
                <w:rFonts w:ascii="Arial" w:eastAsia="Calibri" w:hAnsi="Arial" w:cs="Arial"/>
                <w:sz w:val="24"/>
                <w:szCs w:val="24"/>
              </w:rPr>
            </w:pPr>
            <w:r w:rsidRPr="0062133B">
              <w:rPr>
                <w:rFonts w:ascii="Arial" w:eastAsia="Calibri" w:hAnsi="Arial" w:cs="Arial"/>
                <w:sz w:val="24"/>
                <w:szCs w:val="24"/>
              </w:rPr>
              <w:t xml:space="preserve">The appropriate resources are (or will become) available to complete the process within the allotted time  </w:t>
            </w:r>
          </w:p>
          <w:p w14:paraId="4CBD7460" w14:textId="77777777" w:rsidR="0062133B" w:rsidRPr="0062133B" w:rsidRDefault="0062133B" w:rsidP="0062133B">
            <w:pPr>
              <w:numPr>
                <w:ilvl w:val="1"/>
                <w:numId w:val="13"/>
              </w:numPr>
              <w:spacing w:after="120" w:line="240" w:lineRule="auto"/>
              <w:rPr>
                <w:rFonts w:ascii="Arial" w:eastAsia="Calibri" w:hAnsi="Arial" w:cs="Arial"/>
                <w:sz w:val="24"/>
                <w:szCs w:val="24"/>
              </w:rPr>
            </w:pPr>
            <w:r w:rsidRPr="0062133B">
              <w:rPr>
                <w:rFonts w:ascii="Arial" w:eastAsia="Calibri" w:hAnsi="Arial" w:cs="Arial"/>
                <w:sz w:val="24"/>
                <w:szCs w:val="24"/>
              </w:rPr>
              <w:t>Organisational and stakeholder support for the test has been secured.</w:t>
            </w:r>
          </w:p>
          <w:p w14:paraId="1B26576D"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 xml:space="preserve">Funding sought for equipment is only for low cost “non-standard” equipment or associated additional technology costs (i.e. funding for equipment should not be used to procure basic items required to undertake the role such as desktop computers, mobile phones etc.).  </w:t>
            </w:r>
          </w:p>
          <w:p w14:paraId="28F4AE31"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Funding sought for staff time is project specific only e.g. backfill, leadership, analytical support, improvement support or project support for duration of improvement project.  Funding will not be given and may not be used for operational costs, nor for the procurement of staff time that is reliant on any form of recruitment process.</w:t>
            </w:r>
          </w:p>
          <w:p w14:paraId="4DCB4D1D" w14:textId="77777777" w:rsidR="0062133B" w:rsidRPr="0062133B" w:rsidRDefault="0062133B" w:rsidP="0062133B">
            <w:pPr>
              <w:numPr>
                <w:ilvl w:val="0"/>
                <w:numId w:val="13"/>
              </w:numPr>
              <w:spacing w:after="120" w:line="240" w:lineRule="auto"/>
              <w:rPr>
                <w:rFonts w:ascii="Arial" w:eastAsia="Calibri" w:hAnsi="Arial" w:cs="Arial"/>
                <w:sz w:val="24"/>
                <w:szCs w:val="24"/>
              </w:rPr>
            </w:pPr>
            <w:r w:rsidRPr="0062133B">
              <w:rPr>
                <w:rFonts w:ascii="Arial" w:eastAsia="Calibri" w:hAnsi="Arial" w:cs="Arial"/>
                <w:sz w:val="24"/>
                <w:szCs w:val="24"/>
              </w:rPr>
              <w:t xml:space="preserve">The proposed change must not already be supported via current TEC programme funding or other funding stream. </w:t>
            </w:r>
          </w:p>
        </w:tc>
      </w:tr>
    </w:tbl>
    <w:p w14:paraId="762D16F6" w14:textId="77777777" w:rsidR="0062133B" w:rsidRPr="0062133B" w:rsidRDefault="0062133B" w:rsidP="0062133B">
      <w:pPr>
        <w:spacing w:after="0" w:line="276" w:lineRule="auto"/>
        <w:rPr>
          <w:rFonts w:ascii="Arial" w:eastAsia="Calibri" w:hAnsi="Arial" w:cs="Arial"/>
        </w:rPr>
      </w:pPr>
    </w:p>
    <w:p w14:paraId="3AD6D2F4" w14:textId="77777777" w:rsidR="0062133B" w:rsidRPr="0062133B" w:rsidRDefault="0062133B" w:rsidP="0062133B">
      <w:pPr>
        <w:keepNext/>
        <w:keepLines/>
        <w:numPr>
          <w:ilvl w:val="0"/>
          <w:numId w:val="15"/>
        </w:numPr>
        <w:spacing w:after="240" w:line="276" w:lineRule="auto"/>
        <w:jc w:val="center"/>
        <w:outlineLvl w:val="0"/>
        <w:rPr>
          <w:rFonts w:ascii="Arial" w:eastAsia="Times New Roman" w:hAnsi="Arial" w:cs="Arial"/>
          <w:b/>
          <w:bCs/>
          <w:sz w:val="36"/>
          <w:szCs w:val="28"/>
          <w:u w:val="single"/>
        </w:rPr>
      </w:pPr>
      <w:r w:rsidRPr="0062133B">
        <w:rPr>
          <w:rFonts w:ascii="Arial" w:eastAsia="Times New Roman" w:hAnsi="Arial" w:cs="Arial"/>
          <w:b/>
          <w:bCs/>
          <w:sz w:val="36"/>
          <w:szCs w:val="28"/>
          <w:u w:val="single"/>
        </w:rPr>
        <w:lastRenderedPageBreak/>
        <w:t>Application for ‘Stage 1’ Test of Change Funding</w:t>
      </w:r>
    </w:p>
    <w:p w14:paraId="5E67B095" w14:textId="77777777" w:rsidR="0062133B" w:rsidRPr="0062133B" w:rsidRDefault="0062133B" w:rsidP="0062133B">
      <w:pPr>
        <w:spacing w:after="200" w:line="276" w:lineRule="auto"/>
        <w:rPr>
          <w:rFonts w:ascii="Arial" w:eastAsia="Calibri" w:hAnsi="Arial" w:cs="Arial"/>
          <w:b/>
          <w:sz w:val="28"/>
        </w:rPr>
      </w:pPr>
      <w:r w:rsidRPr="0062133B">
        <w:rPr>
          <w:rFonts w:ascii="Arial" w:eastAsia="Calibri" w:hAnsi="Arial" w:cs="Arial"/>
          <w:b/>
          <w:sz w:val="28"/>
        </w:rPr>
        <w:t>PART 1: Applicant and Test Information</w:t>
      </w:r>
    </w:p>
    <w:tbl>
      <w:tblPr>
        <w:tblStyle w:val="TableGrid"/>
        <w:tblW w:w="9464" w:type="dxa"/>
        <w:tblLook w:val="04A0" w:firstRow="1" w:lastRow="0" w:firstColumn="1" w:lastColumn="0" w:noHBand="0" w:noVBand="1"/>
      </w:tblPr>
      <w:tblGrid>
        <w:gridCol w:w="3652"/>
        <w:gridCol w:w="5812"/>
      </w:tblGrid>
      <w:tr w:rsidR="0062133B" w:rsidRPr="0062133B" w14:paraId="0D148F76" w14:textId="77777777" w:rsidTr="00A45D83">
        <w:trPr>
          <w:trHeight w:val="363"/>
        </w:trPr>
        <w:tc>
          <w:tcPr>
            <w:tcW w:w="3652" w:type="dxa"/>
          </w:tcPr>
          <w:p w14:paraId="4AEE2B14" w14:textId="77777777" w:rsidR="0062133B" w:rsidRPr="0062133B" w:rsidRDefault="0062133B" w:rsidP="0062133B">
            <w:pPr>
              <w:spacing w:after="0" w:line="240" w:lineRule="auto"/>
              <w:rPr>
                <w:rFonts w:ascii="Arial" w:eastAsia="Calibri" w:hAnsi="Arial" w:cs="Arial"/>
                <w:b/>
                <w:i/>
                <w:sz w:val="24"/>
                <w:szCs w:val="24"/>
              </w:rPr>
            </w:pPr>
            <w:r w:rsidRPr="0062133B">
              <w:rPr>
                <w:rFonts w:ascii="Arial" w:eastAsia="Calibri" w:hAnsi="Arial" w:cs="Arial"/>
                <w:b/>
                <w:i/>
                <w:sz w:val="24"/>
                <w:szCs w:val="24"/>
              </w:rPr>
              <w:t>Applicant name and position</w:t>
            </w:r>
          </w:p>
        </w:tc>
        <w:tc>
          <w:tcPr>
            <w:tcW w:w="5812" w:type="dxa"/>
          </w:tcPr>
          <w:p w14:paraId="2DF78E23"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6E479039" w14:textId="77777777" w:rsidTr="00A45D83">
        <w:tc>
          <w:tcPr>
            <w:tcW w:w="3652" w:type="dxa"/>
          </w:tcPr>
          <w:p w14:paraId="68D064ED" w14:textId="77777777" w:rsidR="0062133B" w:rsidRPr="0062133B" w:rsidRDefault="0062133B" w:rsidP="0062133B">
            <w:pPr>
              <w:spacing w:after="0" w:line="240" w:lineRule="auto"/>
              <w:rPr>
                <w:rFonts w:ascii="Arial" w:eastAsia="Calibri" w:hAnsi="Arial" w:cs="Arial"/>
                <w:b/>
                <w:i/>
                <w:sz w:val="24"/>
                <w:szCs w:val="24"/>
              </w:rPr>
            </w:pPr>
            <w:r w:rsidRPr="0062133B">
              <w:rPr>
                <w:rFonts w:ascii="Arial" w:eastAsia="Calibri" w:hAnsi="Arial" w:cs="Arial"/>
                <w:b/>
                <w:i/>
                <w:sz w:val="24"/>
                <w:szCs w:val="24"/>
              </w:rPr>
              <w:t>Applicant email and telephone contact details</w:t>
            </w:r>
          </w:p>
        </w:tc>
        <w:tc>
          <w:tcPr>
            <w:tcW w:w="5812" w:type="dxa"/>
          </w:tcPr>
          <w:p w14:paraId="1DBCC7BE"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11CDF404" w14:textId="77777777" w:rsidTr="00A45D83">
        <w:tc>
          <w:tcPr>
            <w:tcW w:w="3652" w:type="dxa"/>
          </w:tcPr>
          <w:p w14:paraId="4A74D07E" w14:textId="77777777" w:rsidR="0062133B" w:rsidRPr="0062133B" w:rsidRDefault="0062133B" w:rsidP="0062133B">
            <w:pPr>
              <w:spacing w:after="0" w:line="240" w:lineRule="auto"/>
              <w:rPr>
                <w:rFonts w:ascii="Arial" w:eastAsia="Calibri" w:hAnsi="Arial" w:cs="Arial"/>
                <w:b/>
                <w:i/>
                <w:sz w:val="24"/>
                <w:szCs w:val="24"/>
              </w:rPr>
            </w:pPr>
            <w:r w:rsidRPr="0062133B">
              <w:rPr>
                <w:rFonts w:ascii="Arial" w:eastAsia="Calibri" w:hAnsi="Arial" w:cs="Arial"/>
                <w:b/>
                <w:i/>
                <w:sz w:val="24"/>
                <w:szCs w:val="24"/>
              </w:rPr>
              <w:t>Organisation for which this application is made</w:t>
            </w:r>
          </w:p>
        </w:tc>
        <w:tc>
          <w:tcPr>
            <w:tcW w:w="5812" w:type="dxa"/>
          </w:tcPr>
          <w:p w14:paraId="7E6F604A"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1CB23A80" w14:textId="77777777" w:rsidTr="00A45D83">
        <w:tc>
          <w:tcPr>
            <w:tcW w:w="3652" w:type="dxa"/>
          </w:tcPr>
          <w:p w14:paraId="2516FE1E" w14:textId="77777777" w:rsidR="0062133B" w:rsidRPr="0062133B" w:rsidRDefault="0062133B" w:rsidP="0062133B">
            <w:pPr>
              <w:spacing w:after="0" w:line="240" w:lineRule="auto"/>
              <w:jc w:val="both"/>
              <w:rPr>
                <w:rFonts w:ascii="Arial" w:eastAsia="Calibri" w:hAnsi="Arial" w:cs="Arial"/>
                <w:b/>
                <w:i/>
                <w:sz w:val="24"/>
                <w:szCs w:val="24"/>
              </w:rPr>
            </w:pPr>
            <w:r w:rsidRPr="0062133B">
              <w:rPr>
                <w:rFonts w:ascii="Arial" w:eastAsia="Calibri" w:hAnsi="Arial" w:cs="Arial"/>
                <w:b/>
                <w:i/>
                <w:sz w:val="24"/>
                <w:szCs w:val="24"/>
              </w:rPr>
              <w:t>Title of the Test</w:t>
            </w:r>
          </w:p>
        </w:tc>
        <w:tc>
          <w:tcPr>
            <w:tcW w:w="5812" w:type="dxa"/>
          </w:tcPr>
          <w:p w14:paraId="7E1F955E"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70E032C3" w14:textId="77777777" w:rsidTr="00A45D83">
        <w:tc>
          <w:tcPr>
            <w:tcW w:w="3652" w:type="dxa"/>
          </w:tcPr>
          <w:p w14:paraId="7C7B0402" w14:textId="77777777" w:rsidR="0062133B" w:rsidRPr="0062133B" w:rsidRDefault="0062133B" w:rsidP="0062133B">
            <w:pPr>
              <w:spacing w:after="0" w:line="240" w:lineRule="auto"/>
              <w:rPr>
                <w:rFonts w:ascii="Arial" w:eastAsia="Calibri" w:hAnsi="Arial" w:cs="Arial"/>
                <w:b/>
                <w:i/>
                <w:sz w:val="24"/>
                <w:szCs w:val="24"/>
              </w:rPr>
            </w:pPr>
            <w:r w:rsidRPr="0062133B">
              <w:rPr>
                <w:rFonts w:ascii="Arial" w:eastAsia="Calibri" w:hAnsi="Arial" w:cs="Arial"/>
                <w:b/>
                <w:i/>
                <w:sz w:val="24"/>
                <w:szCs w:val="24"/>
              </w:rPr>
              <w:t>Signed up to the Digital Participation Charter?</w:t>
            </w:r>
          </w:p>
        </w:tc>
        <w:tc>
          <w:tcPr>
            <w:tcW w:w="5812" w:type="dxa"/>
          </w:tcPr>
          <w:p w14:paraId="1655B3D2"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39C9192C" w14:textId="77777777" w:rsidTr="00A45D83">
        <w:tc>
          <w:tcPr>
            <w:tcW w:w="3652" w:type="dxa"/>
          </w:tcPr>
          <w:p w14:paraId="64085AE0" w14:textId="77777777" w:rsidR="0062133B" w:rsidRPr="0062133B" w:rsidRDefault="0062133B" w:rsidP="0062133B">
            <w:pPr>
              <w:spacing w:after="0" w:line="240" w:lineRule="auto"/>
              <w:jc w:val="both"/>
              <w:rPr>
                <w:rFonts w:ascii="Arial" w:eastAsia="Calibri" w:hAnsi="Arial" w:cs="Arial"/>
                <w:b/>
                <w:i/>
                <w:sz w:val="24"/>
                <w:szCs w:val="24"/>
              </w:rPr>
            </w:pPr>
            <w:r w:rsidRPr="0062133B">
              <w:rPr>
                <w:rFonts w:ascii="Arial" w:eastAsia="Calibri" w:hAnsi="Arial" w:cs="Arial"/>
                <w:b/>
                <w:i/>
                <w:sz w:val="24"/>
                <w:szCs w:val="24"/>
              </w:rPr>
              <w:t xml:space="preserve">Amount of funding sought  </w:t>
            </w:r>
          </w:p>
        </w:tc>
        <w:tc>
          <w:tcPr>
            <w:tcW w:w="5812" w:type="dxa"/>
          </w:tcPr>
          <w:p w14:paraId="2F931CEA"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780CEC1F" w14:textId="77777777" w:rsidTr="00A45D83">
        <w:tc>
          <w:tcPr>
            <w:tcW w:w="3652" w:type="dxa"/>
          </w:tcPr>
          <w:p w14:paraId="72D7707E" w14:textId="77777777" w:rsidR="0062133B" w:rsidRPr="0062133B" w:rsidRDefault="0062133B" w:rsidP="0062133B">
            <w:pPr>
              <w:spacing w:after="0" w:line="240" w:lineRule="auto"/>
              <w:jc w:val="both"/>
              <w:rPr>
                <w:rFonts w:ascii="Arial" w:eastAsia="Calibri" w:hAnsi="Arial" w:cs="Arial"/>
                <w:b/>
                <w:i/>
                <w:sz w:val="24"/>
                <w:szCs w:val="24"/>
              </w:rPr>
            </w:pPr>
            <w:r w:rsidRPr="0062133B">
              <w:rPr>
                <w:rFonts w:ascii="Arial" w:eastAsia="Calibri" w:hAnsi="Arial" w:cs="Arial"/>
                <w:b/>
                <w:i/>
                <w:sz w:val="24"/>
                <w:szCs w:val="24"/>
              </w:rPr>
              <w:t xml:space="preserve">Details of what funding is for  </w:t>
            </w:r>
          </w:p>
        </w:tc>
        <w:tc>
          <w:tcPr>
            <w:tcW w:w="5812" w:type="dxa"/>
          </w:tcPr>
          <w:p w14:paraId="4E0384DD"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654C97F7" w14:textId="77777777" w:rsidTr="00A45D83">
        <w:tc>
          <w:tcPr>
            <w:tcW w:w="3652" w:type="dxa"/>
          </w:tcPr>
          <w:p w14:paraId="22CB594D" w14:textId="77777777" w:rsidR="0062133B" w:rsidRPr="0062133B" w:rsidRDefault="0062133B" w:rsidP="0062133B">
            <w:pPr>
              <w:spacing w:after="0" w:line="240" w:lineRule="auto"/>
              <w:jc w:val="both"/>
              <w:rPr>
                <w:rFonts w:ascii="Arial" w:eastAsia="Calibri" w:hAnsi="Arial" w:cs="Arial"/>
                <w:b/>
                <w:i/>
                <w:sz w:val="24"/>
                <w:szCs w:val="24"/>
              </w:rPr>
            </w:pPr>
            <w:r w:rsidRPr="0062133B">
              <w:rPr>
                <w:rFonts w:ascii="Arial" w:eastAsia="Calibri" w:hAnsi="Arial" w:cs="Arial"/>
                <w:b/>
                <w:i/>
                <w:sz w:val="24"/>
                <w:szCs w:val="24"/>
              </w:rPr>
              <w:t>Intended start date</w:t>
            </w:r>
          </w:p>
        </w:tc>
        <w:tc>
          <w:tcPr>
            <w:tcW w:w="5812" w:type="dxa"/>
          </w:tcPr>
          <w:p w14:paraId="6E2D9225" w14:textId="6BD804C8" w:rsidR="0062133B" w:rsidRPr="000F35CD" w:rsidRDefault="0062133B" w:rsidP="0062133B">
            <w:pPr>
              <w:spacing w:after="0" w:line="240" w:lineRule="auto"/>
              <w:jc w:val="both"/>
              <w:rPr>
                <w:rFonts w:ascii="Arial" w:eastAsia="Calibri" w:hAnsi="Arial" w:cs="Arial"/>
                <w:i/>
                <w:color w:val="808080"/>
                <w:sz w:val="24"/>
                <w:szCs w:val="24"/>
              </w:rPr>
            </w:pPr>
          </w:p>
        </w:tc>
      </w:tr>
      <w:tr w:rsidR="0062133B" w:rsidRPr="0062133B" w14:paraId="7B5E99E3" w14:textId="77777777" w:rsidTr="00A45D83">
        <w:tc>
          <w:tcPr>
            <w:tcW w:w="3652" w:type="dxa"/>
          </w:tcPr>
          <w:p w14:paraId="466EC8C1" w14:textId="77777777" w:rsidR="0062133B" w:rsidRPr="0062133B" w:rsidRDefault="0062133B" w:rsidP="0062133B">
            <w:pPr>
              <w:spacing w:after="0" w:line="240" w:lineRule="auto"/>
              <w:jc w:val="both"/>
              <w:rPr>
                <w:rFonts w:ascii="Arial" w:eastAsia="Calibri" w:hAnsi="Arial" w:cs="Arial"/>
                <w:b/>
                <w:i/>
                <w:sz w:val="24"/>
                <w:szCs w:val="24"/>
              </w:rPr>
            </w:pPr>
            <w:r w:rsidRPr="0062133B">
              <w:rPr>
                <w:rFonts w:ascii="Arial" w:eastAsia="Calibri" w:hAnsi="Arial" w:cs="Arial"/>
                <w:b/>
                <w:i/>
                <w:sz w:val="24"/>
                <w:szCs w:val="24"/>
              </w:rPr>
              <w:t>Contact details</w:t>
            </w:r>
          </w:p>
        </w:tc>
        <w:tc>
          <w:tcPr>
            <w:tcW w:w="5812" w:type="dxa"/>
          </w:tcPr>
          <w:p w14:paraId="23186EC7" w14:textId="77777777" w:rsidR="0062133B" w:rsidRPr="0062133B" w:rsidRDefault="0062133B" w:rsidP="0062133B">
            <w:pPr>
              <w:spacing w:after="0" w:line="240" w:lineRule="auto"/>
              <w:jc w:val="both"/>
              <w:rPr>
                <w:rFonts w:ascii="Arial" w:eastAsia="Calibri" w:hAnsi="Arial" w:cs="Arial"/>
                <w:b/>
                <w:i/>
                <w:sz w:val="24"/>
                <w:szCs w:val="24"/>
              </w:rPr>
            </w:pPr>
          </w:p>
        </w:tc>
      </w:tr>
      <w:tr w:rsidR="0062133B" w:rsidRPr="0062133B" w14:paraId="7CEC8008" w14:textId="77777777" w:rsidTr="00A45D83">
        <w:tc>
          <w:tcPr>
            <w:tcW w:w="3652" w:type="dxa"/>
          </w:tcPr>
          <w:p w14:paraId="7742923F" w14:textId="77777777" w:rsidR="0062133B" w:rsidRPr="0062133B" w:rsidRDefault="0062133B" w:rsidP="0062133B">
            <w:pPr>
              <w:spacing w:after="0" w:line="240" w:lineRule="auto"/>
              <w:rPr>
                <w:rFonts w:ascii="Arial" w:eastAsia="Calibri" w:hAnsi="Arial" w:cs="Arial"/>
                <w:b/>
                <w:i/>
                <w:sz w:val="24"/>
                <w:szCs w:val="24"/>
              </w:rPr>
            </w:pPr>
            <w:r w:rsidRPr="0062133B">
              <w:rPr>
                <w:rFonts w:ascii="Arial" w:eastAsia="Calibri" w:hAnsi="Arial" w:cs="Arial"/>
                <w:b/>
                <w:i/>
                <w:sz w:val="24"/>
                <w:szCs w:val="24"/>
              </w:rPr>
              <w:t>Bank details if your organisation is outside a Health and Social Care partnership</w:t>
            </w:r>
          </w:p>
        </w:tc>
        <w:tc>
          <w:tcPr>
            <w:tcW w:w="5812" w:type="dxa"/>
          </w:tcPr>
          <w:p w14:paraId="4FF17398" w14:textId="77777777" w:rsidR="0062133B" w:rsidRPr="0062133B" w:rsidRDefault="0062133B" w:rsidP="0062133B">
            <w:pPr>
              <w:spacing w:after="0" w:line="240" w:lineRule="auto"/>
              <w:jc w:val="both"/>
              <w:rPr>
                <w:rFonts w:ascii="Arial" w:eastAsia="Calibri" w:hAnsi="Arial" w:cs="Arial"/>
                <w:b/>
                <w:i/>
                <w:sz w:val="24"/>
                <w:szCs w:val="24"/>
              </w:rPr>
            </w:pPr>
          </w:p>
        </w:tc>
      </w:tr>
    </w:tbl>
    <w:p w14:paraId="17F8AFBD" w14:textId="77777777" w:rsidR="0062133B" w:rsidRPr="0062133B" w:rsidRDefault="0062133B" w:rsidP="0062133B">
      <w:pPr>
        <w:spacing w:after="200" w:line="276" w:lineRule="auto"/>
        <w:rPr>
          <w:rFonts w:ascii="Arial" w:eastAsia="Calibri" w:hAnsi="Arial" w:cs="Arial"/>
        </w:rPr>
      </w:pPr>
    </w:p>
    <w:p w14:paraId="3A7AB0D0" w14:textId="77777777" w:rsidR="0062133B" w:rsidRPr="0062133B" w:rsidRDefault="0062133B" w:rsidP="0062133B">
      <w:pPr>
        <w:spacing w:after="200" w:line="276" w:lineRule="auto"/>
        <w:rPr>
          <w:rFonts w:ascii="Arial" w:eastAsia="Calibri" w:hAnsi="Arial" w:cs="Arial"/>
          <w:b/>
          <w:i/>
          <w:sz w:val="24"/>
          <w:szCs w:val="24"/>
        </w:rPr>
      </w:pPr>
      <w:r w:rsidRPr="0062133B">
        <w:rPr>
          <w:rFonts w:ascii="Arial" w:eastAsia="Calibri" w:hAnsi="Arial" w:cs="Arial"/>
          <w:b/>
          <w:sz w:val="28"/>
        </w:rPr>
        <w:t xml:space="preserve">PART 2: </w:t>
      </w:r>
      <w:r w:rsidRPr="0062133B">
        <w:rPr>
          <w:rFonts w:ascii="Arial" w:eastAsia="Calibri" w:hAnsi="Arial" w:cs="Arial"/>
          <w:b/>
          <w:sz w:val="28"/>
          <w:szCs w:val="24"/>
        </w:rPr>
        <w:t>Improvement Rationale</w:t>
      </w:r>
    </w:p>
    <w:tbl>
      <w:tblPr>
        <w:tblStyle w:val="TableGrid"/>
        <w:tblW w:w="0" w:type="auto"/>
        <w:tblLook w:val="04A0" w:firstRow="1" w:lastRow="0" w:firstColumn="1" w:lastColumn="0" w:noHBand="0" w:noVBand="1"/>
      </w:tblPr>
      <w:tblGrid>
        <w:gridCol w:w="9016"/>
      </w:tblGrid>
      <w:tr w:rsidR="0062133B" w:rsidRPr="0062133B" w14:paraId="522D55CE" w14:textId="77777777" w:rsidTr="0062133B">
        <w:tc>
          <w:tcPr>
            <w:tcW w:w="9242" w:type="dxa"/>
            <w:shd w:val="clear" w:color="auto" w:fill="DAEEF3"/>
          </w:tcPr>
          <w:p w14:paraId="0FDDFC86" w14:textId="77777777" w:rsidR="0062133B" w:rsidRPr="0062133B" w:rsidRDefault="0062133B" w:rsidP="0062133B">
            <w:pPr>
              <w:spacing w:after="0" w:line="240" w:lineRule="auto"/>
              <w:rPr>
                <w:rFonts w:ascii="Arial" w:eastAsia="Calibri" w:hAnsi="Arial" w:cs="Arial"/>
                <w:b/>
                <w:sz w:val="24"/>
              </w:rPr>
            </w:pPr>
            <w:r w:rsidRPr="0062133B">
              <w:rPr>
                <w:rFonts w:ascii="Arial" w:eastAsia="Calibri" w:hAnsi="Arial" w:cs="Arial"/>
                <w:b/>
                <w:sz w:val="24"/>
                <w:szCs w:val="24"/>
              </w:rPr>
              <w:t>1. Improvement Aim Statement</w:t>
            </w:r>
          </w:p>
        </w:tc>
      </w:tr>
      <w:tr w:rsidR="0062133B" w:rsidRPr="0062133B" w14:paraId="56DEF230" w14:textId="77777777" w:rsidTr="00A45D83">
        <w:tc>
          <w:tcPr>
            <w:tcW w:w="9242" w:type="dxa"/>
          </w:tcPr>
          <w:p w14:paraId="3041915C" w14:textId="77777777" w:rsidR="0062133B" w:rsidRPr="0062133B" w:rsidRDefault="0062133B" w:rsidP="0062133B">
            <w:pPr>
              <w:spacing w:after="0" w:line="240" w:lineRule="auto"/>
              <w:rPr>
                <w:rFonts w:ascii="Arial" w:eastAsia="Calibri" w:hAnsi="Arial" w:cs="Arial"/>
                <w:bCs/>
                <w:color w:val="808080"/>
                <w:szCs w:val="18"/>
              </w:rPr>
            </w:pPr>
            <w:r w:rsidRPr="0062133B">
              <w:rPr>
                <w:rFonts w:ascii="Arial" w:eastAsia="Calibri" w:hAnsi="Arial" w:cs="Arial"/>
                <w:b/>
                <w:bCs/>
                <w:szCs w:val="18"/>
              </w:rPr>
              <w:t xml:space="preserve">What do you expect to be better after this change is made? </w:t>
            </w:r>
            <w:r w:rsidRPr="0062133B">
              <w:rPr>
                <w:rFonts w:ascii="Arial" w:eastAsia="Calibri" w:hAnsi="Arial" w:cs="Arial"/>
                <w:bCs/>
                <w:color w:val="808080"/>
                <w:szCs w:val="18"/>
              </w:rPr>
              <w:t xml:space="preserve">(Be clear about your aim.   This is </w:t>
            </w:r>
            <w:r w:rsidRPr="0062133B">
              <w:rPr>
                <w:rFonts w:ascii="Arial" w:eastAsia="Calibri" w:hAnsi="Arial" w:cs="Arial"/>
                <w:bCs/>
                <w:color w:val="808080"/>
                <w:szCs w:val="18"/>
                <w:u w:val="single"/>
              </w:rPr>
              <w:t>not</w:t>
            </w:r>
            <w:r w:rsidRPr="0062133B">
              <w:rPr>
                <w:rFonts w:ascii="Arial" w:eastAsia="Calibri" w:hAnsi="Arial" w:cs="Arial"/>
                <w:bCs/>
                <w:color w:val="808080"/>
                <w:szCs w:val="18"/>
              </w:rPr>
              <w:t xml:space="preserve"> about describing your solutions.  It </w:t>
            </w:r>
            <w:r w:rsidRPr="0062133B">
              <w:rPr>
                <w:rFonts w:ascii="Arial" w:eastAsia="Calibri" w:hAnsi="Arial" w:cs="Arial"/>
                <w:bCs/>
                <w:color w:val="808080"/>
                <w:szCs w:val="18"/>
                <w:u w:val="single"/>
              </w:rPr>
              <w:t>is</w:t>
            </w:r>
            <w:r w:rsidRPr="0062133B">
              <w:rPr>
                <w:rFonts w:ascii="Arial" w:eastAsia="Calibri" w:hAnsi="Arial" w:cs="Arial"/>
                <w:bCs/>
                <w:color w:val="808080"/>
                <w:szCs w:val="18"/>
              </w:rPr>
              <w:t xml:space="preserve"> about the difference your solutions are intended to make. Be objective in what you want to achieve using 2-3 sentences max). </w:t>
            </w:r>
            <w:r w:rsidRPr="0062133B">
              <w:rPr>
                <w:rFonts w:ascii="Arial" w:eastAsia="Calibri" w:hAnsi="Arial" w:cs="Arial"/>
                <w:bCs/>
                <w:color w:val="808080"/>
                <w:szCs w:val="18"/>
              </w:rPr>
              <w:br/>
            </w:r>
            <w:r w:rsidRPr="0062133B">
              <w:rPr>
                <w:rFonts w:ascii="Arial" w:eastAsia="Calibri" w:hAnsi="Arial" w:cs="Arial"/>
                <w:i/>
                <w:color w:val="808080"/>
                <w:szCs w:val="18"/>
              </w:rPr>
              <w:t xml:space="preserve">Hint:  </w:t>
            </w:r>
            <w:r w:rsidRPr="0062133B">
              <w:rPr>
                <w:rFonts w:ascii="Arial" w:eastAsia="Calibri" w:hAnsi="Arial" w:cs="Arial"/>
                <w:bCs/>
                <w:color w:val="808080"/>
                <w:szCs w:val="18"/>
              </w:rPr>
              <w:t xml:space="preserve">Six common overall improvement aims are </w:t>
            </w:r>
            <w:r w:rsidRPr="0062133B">
              <w:rPr>
                <w:rFonts w:ascii="Arial" w:eastAsia="Calibri" w:hAnsi="Arial" w:cs="Arial"/>
                <w:color w:val="808080"/>
                <w:szCs w:val="18"/>
              </w:rPr>
              <w:t>Safety; Effectiveness; Person-centred; Timeliness; Efficiency and Equity.</w:t>
            </w:r>
            <w:r w:rsidRPr="0062133B">
              <w:rPr>
                <w:rFonts w:ascii="Arial" w:eastAsia="Calibri" w:hAnsi="Arial" w:cs="Arial"/>
                <w:bCs/>
                <w:color w:val="808080"/>
                <w:szCs w:val="18"/>
              </w:rPr>
              <w:t xml:space="preserve">  </w:t>
            </w:r>
          </w:p>
          <w:p w14:paraId="5E7241E0" w14:textId="77777777" w:rsidR="0062133B" w:rsidRPr="0062133B" w:rsidRDefault="0062133B" w:rsidP="0062133B">
            <w:pPr>
              <w:spacing w:after="0" w:line="240" w:lineRule="auto"/>
              <w:rPr>
                <w:rFonts w:ascii="Arial" w:eastAsia="Calibri" w:hAnsi="Arial" w:cs="Arial"/>
                <w:i/>
                <w:color w:val="808080"/>
                <w:szCs w:val="18"/>
              </w:rPr>
            </w:pPr>
            <w:r w:rsidRPr="0062133B">
              <w:rPr>
                <w:rFonts w:ascii="Arial" w:eastAsia="Calibri" w:hAnsi="Arial" w:cs="Arial"/>
                <w:bCs/>
                <w:color w:val="808080"/>
                <w:szCs w:val="18"/>
              </w:rPr>
              <w:t>Your aims should describe w</w:t>
            </w:r>
            <w:r w:rsidRPr="0062133B">
              <w:rPr>
                <w:rFonts w:ascii="Arial" w:eastAsia="Calibri" w:hAnsi="Arial" w:cs="Arial"/>
                <w:color w:val="808080"/>
                <w:szCs w:val="18"/>
              </w:rPr>
              <w:t>hat will</w:t>
            </w:r>
            <w:r w:rsidRPr="0062133B">
              <w:rPr>
                <w:rFonts w:ascii="Arial" w:eastAsia="Calibri" w:hAnsi="Arial" w:cs="Arial"/>
                <w:i/>
                <w:color w:val="808080"/>
                <w:szCs w:val="18"/>
              </w:rPr>
              <w:t>:</w:t>
            </w:r>
          </w:p>
          <w:p w14:paraId="605604D7" w14:textId="77777777" w:rsidR="0062133B" w:rsidRPr="0062133B" w:rsidRDefault="0062133B" w:rsidP="0062133B">
            <w:pPr>
              <w:numPr>
                <w:ilvl w:val="0"/>
                <w:numId w:val="18"/>
              </w:numPr>
              <w:spacing w:after="0" w:line="240" w:lineRule="auto"/>
              <w:contextualSpacing/>
              <w:rPr>
                <w:rFonts w:ascii="Arial" w:eastAsia="Calibri" w:hAnsi="Arial" w:cs="Arial"/>
                <w:color w:val="808080"/>
                <w:szCs w:val="18"/>
              </w:rPr>
            </w:pPr>
            <w:r w:rsidRPr="0062133B">
              <w:rPr>
                <w:rFonts w:ascii="Arial" w:eastAsia="Calibri" w:hAnsi="Arial" w:cs="Arial"/>
                <w:color w:val="808080"/>
                <w:szCs w:val="18"/>
              </w:rPr>
              <w:t xml:space="preserve">increase or reduce; be accelerated or delayed; be avoided, prevented or eliminated; or be added that wasn’t there before.  </w:t>
            </w:r>
          </w:p>
          <w:p w14:paraId="5F049D78" w14:textId="77777777" w:rsidR="0062133B" w:rsidRPr="0062133B" w:rsidRDefault="0062133B" w:rsidP="0062133B">
            <w:p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Calibri" w:hAnsi="Arial" w:cs="Arial"/>
                <w:i/>
                <w:color w:val="808080"/>
                <w:szCs w:val="18"/>
              </w:rPr>
            </w:pPr>
            <w:r w:rsidRPr="0062133B">
              <w:rPr>
                <w:rFonts w:ascii="Arial" w:eastAsia="Calibri" w:hAnsi="Arial" w:cs="Arial"/>
                <w:i/>
                <w:color w:val="808080"/>
                <w:szCs w:val="18"/>
              </w:rPr>
              <w:t xml:space="preserve">Examples: </w:t>
            </w:r>
          </w:p>
          <w:p w14:paraId="4F19FDFA" w14:textId="77777777" w:rsidR="0062133B" w:rsidRPr="0062133B" w:rsidRDefault="0062133B" w:rsidP="0062133B">
            <w:pPr>
              <w:numPr>
                <w:ilvl w:val="0"/>
                <w:numId w:val="19"/>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Calibri" w:hAnsi="Arial" w:cs="Arial"/>
                <w:i/>
                <w:color w:val="7F7F7F"/>
                <w:szCs w:val="18"/>
              </w:rPr>
            </w:pPr>
            <w:r w:rsidRPr="0062133B">
              <w:rPr>
                <w:rFonts w:ascii="Arial" w:eastAsia="Calibri" w:hAnsi="Arial" w:cs="Arial"/>
                <w:i/>
                <w:color w:val="7F7F7F"/>
                <w:szCs w:val="18"/>
              </w:rPr>
              <w:t>We aim to reduce time taken up by care home visits by 3 hours a week while maintaining the quality and safety of support given to care home staff and residents</w:t>
            </w:r>
          </w:p>
          <w:p w14:paraId="3331438D" w14:textId="325FE67F" w:rsidR="0062133B" w:rsidRPr="0062133B" w:rsidRDefault="0062133B" w:rsidP="0062133B">
            <w:pPr>
              <w:numPr>
                <w:ilvl w:val="0"/>
                <w:numId w:val="19"/>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Calibri" w:hAnsi="Arial" w:cs="Arial"/>
                <w:sz w:val="24"/>
              </w:rPr>
            </w:pPr>
            <w:r w:rsidRPr="0062133B">
              <w:rPr>
                <w:rFonts w:ascii="Arial" w:eastAsia="Calibri" w:hAnsi="Arial" w:cs="Arial"/>
                <w:i/>
                <w:color w:val="7F7F7F"/>
                <w:szCs w:val="18"/>
              </w:rPr>
              <w:t xml:space="preserve">We aim to reduce the time taken to </w:t>
            </w:r>
            <w:r w:rsidR="002D08DB">
              <w:rPr>
                <w:rFonts w:ascii="Arial" w:eastAsia="Calibri" w:hAnsi="Arial" w:cs="Arial"/>
                <w:i/>
                <w:color w:val="7F7F7F"/>
                <w:szCs w:val="18"/>
              </w:rPr>
              <w:t>assess</w:t>
            </w:r>
            <w:r w:rsidRPr="0062133B">
              <w:rPr>
                <w:rFonts w:ascii="Arial" w:eastAsia="Calibri" w:hAnsi="Arial" w:cs="Arial"/>
                <w:i/>
                <w:color w:val="7F7F7F"/>
                <w:szCs w:val="18"/>
              </w:rPr>
              <w:t xml:space="preserve"> by 14 days</w:t>
            </w:r>
          </w:p>
          <w:p w14:paraId="03F94900" w14:textId="593C5C4C" w:rsidR="0062133B" w:rsidRPr="0062133B" w:rsidRDefault="0062133B" w:rsidP="0062133B">
            <w:pPr>
              <w:numPr>
                <w:ilvl w:val="0"/>
                <w:numId w:val="19"/>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Calibri" w:hAnsi="Arial" w:cs="Arial"/>
                <w:sz w:val="24"/>
              </w:rPr>
            </w:pPr>
            <w:r w:rsidRPr="0062133B">
              <w:rPr>
                <w:rFonts w:ascii="Arial" w:eastAsia="Calibri" w:hAnsi="Arial" w:cs="Arial"/>
                <w:i/>
                <w:color w:val="7F7F7F"/>
                <w:szCs w:val="18"/>
              </w:rPr>
              <w:t>We aim to increase the same-day rates for xx</w:t>
            </w:r>
            <w:r w:rsidR="00CB11CF">
              <w:rPr>
                <w:rFonts w:ascii="Arial" w:eastAsia="Calibri" w:hAnsi="Arial" w:cs="Arial"/>
                <w:i/>
                <w:color w:val="7F7F7F"/>
                <w:szCs w:val="18"/>
              </w:rPr>
              <w:t>x</w:t>
            </w:r>
            <w:r w:rsidRPr="0062133B">
              <w:rPr>
                <w:rFonts w:ascii="Arial" w:eastAsia="Calibri" w:hAnsi="Arial" w:cs="Arial"/>
                <w:i/>
                <w:color w:val="7F7F7F"/>
                <w:szCs w:val="18"/>
              </w:rPr>
              <w:t xml:space="preserve"> service by 20%</w:t>
            </w:r>
          </w:p>
          <w:p w14:paraId="0D723123" w14:textId="297CDEBB" w:rsidR="0062133B" w:rsidRPr="0062133B" w:rsidRDefault="0062133B" w:rsidP="0062133B">
            <w:pPr>
              <w:numPr>
                <w:ilvl w:val="0"/>
                <w:numId w:val="19"/>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Calibri" w:hAnsi="Arial" w:cs="Arial"/>
                <w:sz w:val="24"/>
              </w:rPr>
            </w:pPr>
            <w:r w:rsidRPr="0062133B">
              <w:rPr>
                <w:rFonts w:ascii="Arial" w:eastAsia="Calibri" w:hAnsi="Arial" w:cs="Arial"/>
                <w:i/>
                <w:color w:val="7F7F7F"/>
                <w:szCs w:val="18"/>
              </w:rPr>
              <w:t>We aim to reduce unnecessary call-outs for xxx by 18%</w:t>
            </w:r>
          </w:p>
          <w:p w14:paraId="70D3BEAA" w14:textId="22D73C06" w:rsidR="0062133B" w:rsidRPr="0062133B" w:rsidRDefault="0062133B" w:rsidP="0062133B">
            <w:pPr>
              <w:numPr>
                <w:ilvl w:val="0"/>
                <w:numId w:val="19"/>
              </w:numPr>
              <w:tabs>
                <w:tab w:val="left" w:pos="720"/>
                <w:tab w:val="left" w:pos="1440"/>
                <w:tab w:val="left" w:pos="2160"/>
                <w:tab w:val="left" w:pos="2880"/>
                <w:tab w:val="left" w:pos="4680"/>
                <w:tab w:val="left" w:pos="5400"/>
                <w:tab w:val="right" w:pos="9000"/>
              </w:tabs>
              <w:spacing w:after="0" w:line="240" w:lineRule="auto"/>
              <w:contextualSpacing/>
              <w:jc w:val="both"/>
              <w:rPr>
                <w:rFonts w:ascii="Arial" w:eastAsia="Calibri" w:hAnsi="Arial" w:cs="Arial"/>
                <w:sz w:val="24"/>
              </w:rPr>
            </w:pPr>
            <w:r w:rsidRPr="0062133B">
              <w:rPr>
                <w:rFonts w:ascii="Arial" w:eastAsia="Calibri" w:hAnsi="Arial" w:cs="Arial"/>
                <w:i/>
                <w:color w:val="7F7F7F"/>
                <w:szCs w:val="18"/>
              </w:rPr>
              <w:t>We aim to reduce xxx service’s failure to attend rates by 10%</w:t>
            </w:r>
          </w:p>
          <w:p w14:paraId="06466D62" w14:textId="77777777" w:rsidR="0062133B" w:rsidRPr="0062133B" w:rsidRDefault="0062133B" w:rsidP="0062133B">
            <w:pPr>
              <w:spacing w:after="0" w:line="240" w:lineRule="auto"/>
              <w:rPr>
                <w:rFonts w:ascii="Arial" w:eastAsia="Calibri" w:hAnsi="Arial" w:cs="Arial"/>
                <w:sz w:val="24"/>
              </w:rPr>
            </w:pPr>
          </w:p>
        </w:tc>
      </w:tr>
      <w:tr w:rsidR="0062133B" w:rsidRPr="0062133B" w14:paraId="45A0A302" w14:textId="77777777" w:rsidTr="0062133B">
        <w:tc>
          <w:tcPr>
            <w:tcW w:w="9242" w:type="dxa"/>
            <w:shd w:val="clear" w:color="auto" w:fill="DAEEF3"/>
          </w:tcPr>
          <w:p w14:paraId="41FDEE02" w14:textId="77777777" w:rsidR="0062133B" w:rsidRPr="0062133B" w:rsidRDefault="0062133B" w:rsidP="0062133B">
            <w:pPr>
              <w:spacing w:after="0" w:line="240" w:lineRule="auto"/>
              <w:rPr>
                <w:rFonts w:ascii="Arial" w:eastAsia="Calibri" w:hAnsi="Arial" w:cs="Arial"/>
                <w:sz w:val="24"/>
              </w:rPr>
            </w:pPr>
            <w:r w:rsidRPr="0062133B">
              <w:rPr>
                <w:rFonts w:ascii="Arial" w:eastAsia="Calibri" w:hAnsi="Arial" w:cs="Arial"/>
                <w:b/>
                <w:sz w:val="24"/>
                <w:szCs w:val="24"/>
              </w:rPr>
              <w:t>2. Problem Statement</w:t>
            </w:r>
          </w:p>
        </w:tc>
      </w:tr>
      <w:tr w:rsidR="0062133B" w:rsidRPr="0062133B" w14:paraId="28790BD7" w14:textId="77777777" w:rsidTr="00A45D83">
        <w:tc>
          <w:tcPr>
            <w:tcW w:w="9242" w:type="dxa"/>
          </w:tcPr>
          <w:p w14:paraId="3E9A6D3A" w14:textId="77777777" w:rsidR="0062133B" w:rsidRPr="0062133B" w:rsidRDefault="0062133B" w:rsidP="0062133B">
            <w:pPr>
              <w:spacing w:after="0" w:line="240" w:lineRule="auto"/>
              <w:rPr>
                <w:rFonts w:ascii="Arial" w:eastAsia="Calibri" w:hAnsi="Arial" w:cs="Arial"/>
                <w:b/>
                <w:szCs w:val="18"/>
              </w:rPr>
            </w:pPr>
            <w:r w:rsidRPr="0062133B">
              <w:rPr>
                <w:rFonts w:ascii="Arial" w:eastAsia="Calibri" w:hAnsi="Arial" w:cs="Arial"/>
                <w:b/>
                <w:iCs/>
                <w:szCs w:val="18"/>
              </w:rPr>
              <w:t xml:space="preserve">Describe the “presenting problem” in no more than 4 bullet points.  </w:t>
            </w:r>
            <w:r w:rsidRPr="0062133B">
              <w:rPr>
                <w:rFonts w:ascii="Arial" w:eastAsia="Calibri" w:hAnsi="Arial" w:cs="Arial"/>
                <w:iCs/>
                <w:szCs w:val="18"/>
              </w:rPr>
              <w:t xml:space="preserve">For example, say what is happening, why it is happening, who is being affected and what the consequences are. </w:t>
            </w:r>
          </w:p>
          <w:p w14:paraId="455D1A52" w14:textId="77777777" w:rsidR="0062133B" w:rsidRPr="0062133B" w:rsidRDefault="0062133B" w:rsidP="0062133B">
            <w:pPr>
              <w:spacing w:after="0" w:line="240" w:lineRule="auto"/>
              <w:rPr>
                <w:rFonts w:ascii="Arial" w:eastAsia="Calibri" w:hAnsi="Arial" w:cs="Arial"/>
                <w:szCs w:val="18"/>
              </w:rPr>
            </w:pPr>
            <w:r w:rsidRPr="0062133B">
              <w:rPr>
                <w:rFonts w:ascii="Arial" w:eastAsia="Calibri" w:hAnsi="Arial" w:cs="Arial"/>
                <w:szCs w:val="18"/>
              </w:rPr>
              <w:t>1.</w:t>
            </w:r>
          </w:p>
          <w:p w14:paraId="1FC783DF" w14:textId="77777777" w:rsidR="0062133B" w:rsidRPr="0062133B" w:rsidRDefault="0062133B" w:rsidP="0062133B">
            <w:pPr>
              <w:spacing w:after="0" w:line="240" w:lineRule="auto"/>
              <w:rPr>
                <w:rFonts w:ascii="Arial" w:eastAsia="Calibri" w:hAnsi="Arial" w:cs="Arial"/>
                <w:szCs w:val="18"/>
              </w:rPr>
            </w:pPr>
          </w:p>
          <w:p w14:paraId="441AD1CF" w14:textId="77777777" w:rsidR="0062133B" w:rsidRPr="0062133B" w:rsidRDefault="0062133B" w:rsidP="0062133B">
            <w:pPr>
              <w:spacing w:after="0" w:line="240" w:lineRule="auto"/>
              <w:rPr>
                <w:rFonts w:ascii="Arial" w:eastAsia="Calibri" w:hAnsi="Arial" w:cs="Arial"/>
                <w:szCs w:val="18"/>
              </w:rPr>
            </w:pPr>
            <w:r w:rsidRPr="0062133B">
              <w:rPr>
                <w:rFonts w:ascii="Arial" w:eastAsia="Calibri" w:hAnsi="Arial" w:cs="Arial"/>
                <w:szCs w:val="18"/>
              </w:rPr>
              <w:lastRenderedPageBreak/>
              <w:t>2.</w:t>
            </w:r>
          </w:p>
          <w:p w14:paraId="53EFDD32" w14:textId="77777777" w:rsidR="0062133B" w:rsidRPr="0062133B" w:rsidRDefault="0062133B" w:rsidP="0062133B">
            <w:pPr>
              <w:spacing w:after="0" w:line="240" w:lineRule="auto"/>
              <w:rPr>
                <w:rFonts w:ascii="Arial" w:eastAsia="Calibri" w:hAnsi="Arial" w:cs="Arial"/>
                <w:szCs w:val="18"/>
              </w:rPr>
            </w:pPr>
          </w:p>
          <w:p w14:paraId="3405AFB1" w14:textId="77777777" w:rsidR="0062133B" w:rsidRPr="0062133B" w:rsidRDefault="0062133B" w:rsidP="0062133B">
            <w:pPr>
              <w:spacing w:after="0" w:line="240" w:lineRule="auto"/>
              <w:rPr>
                <w:rFonts w:ascii="Arial" w:eastAsia="Calibri" w:hAnsi="Arial" w:cs="Arial"/>
                <w:szCs w:val="18"/>
              </w:rPr>
            </w:pPr>
            <w:r w:rsidRPr="0062133B">
              <w:rPr>
                <w:rFonts w:ascii="Arial" w:eastAsia="Calibri" w:hAnsi="Arial" w:cs="Arial"/>
                <w:szCs w:val="18"/>
              </w:rPr>
              <w:t>3.</w:t>
            </w:r>
          </w:p>
          <w:p w14:paraId="5931DBB0" w14:textId="77777777" w:rsidR="0062133B" w:rsidRPr="0062133B" w:rsidRDefault="0062133B" w:rsidP="0062133B">
            <w:pPr>
              <w:spacing w:after="0" w:line="240" w:lineRule="auto"/>
              <w:rPr>
                <w:rFonts w:ascii="Arial" w:eastAsia="Calibri" w:hAnsi="Arial" w:cs="Arial"/>
                <w:szCs w:val="18"/>
              </w:rPr>
            </w:pPr>
          </w:p>
          <w:p w14:paraId="68C5C63A" w14:textId="77777777" w:rsidR="0062133B" w:rsidRPr="0062133B" w:rsidRDefault="0062133B" w:rsidP="0062133B">
            <w:pPr>
              <w:spacing w:after="0" w:line="240" w:lineRule="auto"/>
              <w:rPr>
                <w:rFonts w:ascii="Arial" w:eastAsia="Calibri" w:hAnsi="Arial" w:cs="Arial"/>
                <w:szCs w:val="18"/>
              </w:rPr>
            </w:pPr>
            <w:r w:rsidRPr="0062133B">
              <w:rPr>
                <w:rFonts w:ascii="Arial" w:eastAsia="Calibri" w:hAnsi="Arial" w:cs="Arial"/>
                <w:szCs w:val="18"/>
              </w:rPr>
              <w:t>4.</w:t>
            </w:r>
          </w:p>
          <w:p w14:paraId="0652905E" w14:textId="77777777" w:rsidR="0062133B" w:rsidRPr="0062133B" w:rsidRDefault="0062133B" w:rsidP="0062133B">
            <w:pPr>
              <w:spacing w:after="0" w:line="240" w:lineRule="auto"/>
              <w:rPr>
                <w:rFonts w:ascii="Arial" w:eastAsia="Calibri" w:hAnsi="Arial" w:cs="Arial"/>
                <w:sz w:val="24"/>
              </w:rPr>
            </w:pPr>
          </w:p>
        </w:tc>
      </w:tr>
      <w:tr w:rsidR="0062133B" w:rsidRPr="0062133B" w14:paraId="0098AF9F" w14:textId="77777777" w:rsidTr="0062133B">
        <w:tc>
          <w:tcPr>
            <w:tcW w:w="9242" w:type="dxa"/>
            <w:shd w:val="clear" w:color="auto" w:fill="DAEEF3"/>
          </w:tcPr>
          <w:p w14:paraId="46C7F898" w14:textId="77777777" w:rsidR="0062133B" w:rsidRPr="0062133B" w:rsidRDefault="0062133B" w:rsidP="0062133B">
            <w:pPr>
              <w:spacing w:after="0" w:line="240" w:lineRule="auto"/>
              <w:rPr>
                <w:rFonts w:ascii="Arial" w:eastAsia="Calibri" w:hAnsi="Arial" w:cs="Arial"/>
                <w:sz w:val="24"/>
                <w:szCs w:val="18"/>
              </w:rPr>
            </w:pPr>
            <w:r w:rsidRPr="0062133B">
              <w:rPr>
                <w:rFonts w:ascii="Arial" w:eastAsia="Calibri" w:hAnsi="Arial" w:cs="Arial"/>
                <w:b/>
                <w:sz w:val="24"/>
                <w:szCs w:val="24"/>
              </w:rPr>
              <w:lastRenderedPageBreak/>
              <w:t>3. Analysis of current situation</w:t>
            </w:r>
            <w:r w:rsidRPr="0062133B">
              <w:rPr>
                <w:rFonts w:ascii="Arial" w:eastAsia="Calibri" w:hAnsi="Arial" w:cs="Arial"/>
                <w:b/>
                <w:bCs/>
                <w:sz w:val="24"/>
                <w:szCs w:val="18"/>
                <w:u w:val="single"/>
              </w:rPr>
              <w:t xml:space="preserve"> </w:t>
            </w:r>
          </w:p>
        </w:tc>
      </w:tr>
      <w:tr w:rsidR="0062133B" w:rsidRPr="0062133B" w14:paraId="4C257ABB" w14:textId="77777777" w:rsidTr="00A45D83">
        <w:tc>
          <w:tcPr>
            <w:tcW w:w="9242" w:type="dxa"/>
          </w:tcPr>
          <w:p w14:paraId="7C96166A" w14:textId="77777777" w:rsidR="0062133B" w:rsidRPr="0062133B" w:rsidRDefault="0062133B" w:rsidP="0062133B">
            <w:pPr>
              <w:spacing w:after="0" w:line="240" w:lineRule="auto"/>
              <w:rPr>
                <w:rFonts w:ascii="Arial" w:eastAsia="Calibri" w:hAnsi="Arial" w:cs="Arial"/>
                <w:b/>
                <w:bCs/>
                <w:i/>
                <w:szCs w:val="18"/>
              </w:rPr>
            </w:pPr>
            <w:r w:rsidRPr="0062133B">
              <w:rPr>
                <w:rFonts w:ascii="Arial" w:eastAsia="Calibri" w:hAnsi="Arial" w:cs="Arial"/>
                <w:b/>
                <w:bCs/>
                <w:szCs w:val="18"/>
              </w:rPr>
              <w:t xml:space="preserve">What have you learned about the problem(s)? </w:t>
            </w:r>
            <w:r w:rsidRPr="0062133B">
              <w:rPr>
                <w:rFonts w:ascii="Arial" w:eastAsia="Calibri" w:hAnsi="Arial" w:cs="Arial"/>
                <w:b/>
                <w:bCs/>
                <w:szCs w:val="18"/>
              </w:rPr>
              <w:br/>
            </w:r>
            <w:r w:rsidRPr="0062133B">
              <w:rPr>
                <w:rFonts w:ascii="Arial" w:eastAsia="Calibri" w:hAnsi="Arial" w:cs="Arial"/>
                <w:bCs/>
                <w:szCs w:val="18"/>
              </w:rPr>
              <w:t xml:space="preserve">What meaningful information have you gathered to support your analysis, have you isolated the root-cause?  Demonstrate, through data if possible. </w:t>
            </w:r>
          </w:p>
          <w:p w14:paraId="24E6CE6E" w14:textId="77777777" w:rsidR="0062133B" w:rsidRPr="0062133B" w:rsidRDefault="0062133B" w:rsidP="0062133B">
            <w:pPr>
              <w:spacing w:after="0" w:line="240" w:lineRule="auto"/>
              <w:rPr>
                <w:rFonts w:ascii="Arial" w:eastAsia="Calibri" w:hAnsi="Arial" w:cs="Arial"/>
                <w:szCs w:val="18"/>
              </w:rPr>
            </w:pPr>
          </w:p>
          <w:p w14:paraId="458A22F5" w14:textId="77777777" w:rsidR="0062133B" w:rsidRPr="0062133B" w:rsidRDefault="0062133B" w:rsidP="0062133B">
            <w:pPr>
              <w:spacing w:after="0" w:line="240" w:lineRule="auto"/>
              <w:rPr>
                <w:rFonts w:ascii="Arial" w:eastAsia="Calibri" w:hAnsi="Arial" w:cs="Arial"/>
                <w:szCs w:val="18"/>
              </w:rPr>
            </w:pPr>
          </w:p>
          <w:p w14:paraId="5F6BF867" w14:textId="77777777" w:rsidR="0062133B" w:rsidRPr="0062133B" w:rsidRDefault="0062133B" w:rsidP="0062133B">
            <w:pPr>
              <w:spacing w:after="0" w:line="240" w:lineRule="auto"/>
              <w:rPr>
                <w:rFonts w:ascii="Arial" w:eastAsia="Calibri" w:hAnsi="Arial" w:cs="Arial"/>
              </w:rPr>
            </w:pPr>
          </w:p>
        </w:tc>
      </w:tr>
      <w:tr w:rsidR="0062133B" w:rsidRPr="0062133B" w14:paraId="07BE4686" w14:textId="77777777" w:rsidTr="0062133B">
        <w:trPr>
          <w:trHeight w:val="229"/>
        </w:trPr>
        <w:tc>
          <w:tcPr>
            <w:tcW w:w="9242" w:type="dxa"/>
            <w:shd w:val="clear" w:color="auto" w:fill="DAEEF3"/>
          </w:tcPr>
          <w:p w14:paraId="54E246AD" w14:textId="77777777" w:rsidR="0062133B" w:rsidRPr="0062133B" w:rsidRDefault="0062133B" w:rsidP="0062133B">
            <w:pPr>
              <w:spacing w:after="0" w:line="240" w:lineRule="auto"/>
              <w:rPr>
                <w:rFonts w:ascii="Arial" w:eastAsia="Calibri" w:hAnsi="Arial" w:cs="Arial"/>
                <w:b/>
                <w:bCs/>
                <w:sz w:val="24"/>
                <w:szCs w:val="18"/>
                <w:u w:val="single"/>
              </w:rPr>
            </w:pPr>
            <w:r w:rsidRPr="0062133B">
              <w:rPr>
                <w:rFonts w:ascii="Arial" w:eastAsia="Calibri" w:hAnsi="Arial" w:cs="Arial"/>
                <w:b/>
                <w:sz w:val="24"/>
                <w:szCs w:val="24"/>
              </w:rPr>
              <w:t>4. Proposed Test of Change</w:t>
            </w:r>
            <w:r w:rsidRPr="0062133B">
              <w:rPr>
                <w:rFonts w:ascii="Arial" w:eastAsia="Calibri" w:hAnsi="Arial" w:cs="Arial"/>
                <w:b/>
                <w:bCs/>
                <w:sz w:val="24"/>
                <w:szCs w:val="18"/>
                <w:u w:val="single"/>
              </w:rPr>
              <w:t xml:space="preserve"> </w:t>
            </w:r>
          </w:p>
        </w:tc>
      </w:tr>
      <w:tr w:rsidR="0062133B" w:rsidRPr="0062133B" w14:paraId="10AC0B00" w14:textId="77777777" w:rsidTr="00A45D83">
        <w:tc>
          <w:tcPr>
            <w:tcW w:w="9242" w:type="dxa"/>
          </w:tcPr>
          <w:p w14:paraId="29A436D5" w14:textId="77777777" w:rsidR="0062133B" w:rsidRPr="0062133B" w:rsidRDefault="0062133B" w:rsidP="0062133B">
            <w:pPr>
              <w:spacing w:after="0" w:line="240" w:lineRule="auto"/>
              <w:rPr>
                <w:rFonts w:ascii="Arial" w:eastAsia="Calibri" w:hAnsi="Arial" w:cs="Arial"/>
                <w:i/>
                <w:iCs/>
                <w:szCs w:val="18"/>
              </w:rPr>
            </w:pPr>
            <w:r w:rsidRPr="0062133B">
              <w:rPr>
                <w:rFonts w:ascii="Arial" w:eastAsia="Calibri" w:hAnsi="Arial" w:cs="Arial"/>
                <w:b/>
                <w:bCs/>
                <w:szCs w:val="18"/>
              </w:rPr>
              <w:t>Outline the key changes that you plan to test which aim to improve care.   Which parts of the current working practice will change in what way and to what effect?</w:t>
            </w:r>
          </w:p>
          <w:p w14:paraId="1BD84D0B" w14:textId="77777777" w:rsidR="0062133B" w:rsidRPr="0062133B" w:rsidRDefault="0062133B" w:rsidP="0062133B">
            <w:pPr>
              <w:spacing w:after="0" w:line="240" w:lineRule="auto"/>
              <w:rPr>
                <w:rFonts w:ascii="Arial" w:eastAsia="Calibri" w:hAnsi="Arial" w:cs="Arial"/>
                <w:iCs/>
                <w:szCs w:val="18"/>
              </w:rPr>
            </w:pPr>
            <w:r w:rsidRPr="0062133B">
              <w:rPr>
                <w:rFonts w:ascii="Arial" w:eastAsia="Calibri" w:hAnsi="Arial" w:cs="Arial"/>
                <w:iCs/>
                <w:szCs w:val="18"/>
              </w:rPr>
              <w:t xml:space="preserve">1. </w:t>
            </w:r>
          </w:p>
          <w:p w14:paraId="5410534C" w14:textId="77777777" w:rsidR="0062133B" w:rsidRPr="0062133B" w:rsidRDefault="0062133B" w:rsidP="0062133B">
            <w:pPr>
              <w:spacing w:after="0" w:line="240" w:lineRule="auto"/>
              <w:rPr>
                <w:rFonts w:ascii="Arial" w:eastAsia="Calibri" w:hAnsi="Arial" w:cs="Arial"/>
                <w:iCs/>
                <w:szCs w:val="18"/>
              </w:rPr>
            </w:pPr>
          </w:p>
          <w:p w14:paraId="11585C36" w14:textId="77777777" w:rsidR="0062133B" w:rsidRPr="0062133B" w:rsidRDefault="0062133B" w:rsidP="0062133B">
            <w:pPr>
              <w:spacing w:after="0" w:line="240" w:lineRule="auto"/>
              <w:rPr>
                <w:rFonts w:ascii="Arial" w:eastAsia="Calibri" w:hAnsi="Arial" w:cs="Arial"/>
                <w:iCs/>
                <w:szCs w:val="18"/>
              </w:rPr>
            </w:pPr>
            <w:r w:rsidRPr="0062133B">
              <w:rPr>
                <w:rFonts w:ascii="Arial" w:eastAsia="Calibri" w:hAnsi="Arial" w:cs="Arial"/>
                <w:iCs/>
                <w:szCs w:val="18"/>
              </w:rPr>
              <w:t>2.</w:t>
            </w:r>
          </w:p>
          <w:p w14:paraId="05D62FAE" w14:textId="77777777" w:rsidR="0062133B" w:rsidRPr="0062133B" w:rsidRDefault="0062133B" w:rsidP="0062133B">
            <w:pPr>
              <w:spacing w:after="0" w:line="240" w:lineRule="auto"/>
              <w:rPr>
                <w:rFonts w:ascii="Arial" w:eastAsia="Calibri" w:hAnsi="Arial" w:cs="Arial"/>
                <w:iCs/>
                <w:szCs w:val="18"/>
              </w:rPr>
            </w:pPr>
          </w:p>
          <w:p w14:paraId="04EFD233" w14:textId="77777777" w:rsidR="0062133B" w:rsidRPr="0062133B" w:rsidRDefault="0062133B" w:rsidP="0062133B">
            <w:pPr>
              <w:spacing w:after="0" w:line="240" w:lineRule="auto"/>
              <w:rPr>
                <w:rFonts w:ascii="Arial" w:eastAsia="Calibri" w:hAnsi="Arial" w:cs="Arial"/>
                <w:iCs/>
                <w:szCs w:val="18"/>
              </w:rPr>
            </w:pPr>
            <w:r w:rsidRPr="0062133B">
              <w:rPr>
                <w:rFonts w:ascii="Arial" w:eastAsia="Calibri" w:hAnsi="Arial" w:cs="Arial"/>
                <w:iCs/>
                <w:szCs w:val="18"/>
              </w:rPr>
              <w:t>3…etc.</w:t>
            </w:r>
          </w:p>
          <w:p w14:paraId="7F5F938A" w14:textId="77777777" w:rsidR="0062133B" w:rsidRPr="0062133B" w:rsidRDefault="0062133B" w:rsidP="0062133B">
            <w:pPr>
              <w:spacing w:after="0" w:line="240" w:lineRule="auto"/>
              <w:rPr>
                <w:rFonts w:ascii="Arial" w:eastAsia="Calibri" w:hAnsi="Arial" w:cs="Arial"/>
              </w:rPr>
            </w:pPr>
          </w:p>
        </w:tc>
      </w:tr>
      <w:tr w:rsidR="0062133B" w:rsidRPr="0062133B" w14:paraId="1FE9965C" w14:textId="77777777" w:rsidTr="0062133B">
        <w:tc>
          <w:tcPr>
            <w:tcW w:w="9242" w:type="dxa"/>
            <w:shd w:val="clear" w:color="auto" w:fill="DAEEF3"/>
          </w:tcPr>
          <w:p w14:paraId="332EA7D6" w14:textId="77777777" w:rsidR="0062133B" w:rsidRPr="0062133B" w:rsidRDefault="0062133B" w:rsidP="0062133B">
            <w:pPr>
              <w:spacing w:after="0" w:line="240" w:lineRule="auto"/>
              <w:rPr>
                <w:rFonts w:ascii="Arial" w:eastAsia="Calibri" w:hAnsi="Arial" w:cs="Arial"/>
                <w:b/>
                <w:sz w:val="24"/>
                <w:szCs w:val="18"/>
              </w:rPr>
            </w:pPr>
            <w:r w:rsidRPr="0062133B">
              <w:rPr>
                <w:rFonts w:ascii="Arial" w:eastAsia="Calibri" w:hAnsi="Arial" w:cs="Arial"/>
                <w:b/>
                <w:sz w:val="24"/>
                <w:szCs w:val="24"/>
              </w:rPr>
              <w:t>5. Anticipated Outcomes and Measures</w:t>
            </w:r>
          </w:p>
        </w:tc>
      </w:tr>
      <w:tr w:rsidR="0062133B" w:rsidRPr="0062133B" w14:paraId="4845003B" w14:textId="77777777" w:rsidTr="00A45D83">
        <w:tc>
          <w:tcPr>
            <w:tcW w:w="9242" w:type="dxa"/>
          </w:tcPr>
          <w:p w14:paraId="5F3A0430" w14:textId="77777777" w:rsidR="0062133B" w:rsidRPr="0062133B" w:rsidRDefault="0062133B" w:rsidP="0062133B">
            <w:pPr>
              <w:spacing w:after="0" w:line="240" w:lineRule="auto"/>
              <w:rPr>
                <w:rFonts w:ascii="Arial" w:eastAsia="Calibri" w:hAnsi="Arial" w:cs="Arial"/>
                <w:b/>
                <w:szCs w:val="18"/>
              </w:rPr>
            </w:pPr>
            <w:r w:rsidRPr="0062133B">
              <w:rPr>
                <w:rFonts w:ascii="Arial" w:eastAsia="Calibri" w:hAnsi="Arial" w:cs="Arial"/>
                <w:b/>
                <w:szCs w:val="18"/>
              </w:rPr>
              <w:t>Outline the Improvements</w:t>
            </w:r>
            <w:r w:rsidRPr="0062133B">
              <w:rPr>
                <w:rFonts w:ascii="Arial" w:eastAsia="Calibri" w:hAnsi="Arial" w:cs="Arial"/>
                <w:b/>
                <w:i/>
                <w:szCs w:val="18"/>
              </w:rPr>
              <w:t xml:space="preserve"> </w:t>
            </w:r>
            <w:r w:rsidRPr="0062133B">
              <w:rPr>
                <w:rFonts w:ascii="Arial" w:eastAsia="Calibri" w:hAnsi="Arial" w:cs="Arial"/>
                <w:b/>
                <w:szCs w:val="18"/>
              </w:rPr>
              <w:t>you expect to see as a result from planned changes / interventions).</w:t>
            </w:r>
            <w:r w:rsidRPr="0062133B">
              <w:rPr>
                <w:rFonts w:ascii="Arial" w:eastAsia="Calibri" w:hAnsi="Arial" w:cs="Arial"/>
                <w:b/>
                <w:i/>
                <w:szCs w:val="18"/>
              </w:rPr>
              <w:t xml:space="preserve"> </w:t>
            </w:r>
            <w:r w:rsidRPr="0062133B">
              <w:rPr>
                <w:rFonts w:ascii="Arial" w:eastAsia="Calibri" w:hAnsi="Arial" w:cs="Arial"/>
                <w:szCs w:val="18"/>
              </w:rPr>
              <w:t>List the measures you propose to capture to demonstrate that you are making progress.  Include qualitative and quantitative as appropriate.  Start by stating your key outcome measure and then state what process measures / balancing measures you will use.</w:t>
            </w:r>
          </w:p>
          <w:p w14:paraId="4FBF8B31" w14:textId="77777777" w:rsidR="0062133B" w:rsidRPr="0062133B" w:rsidRDefault="0062133B" w:rsidP="0062133B">
            <w:pPr>
              <w:spacing w:after="0" w:line="240" w:lineRule="auto"/>
              <w:rPr>
                <w:rFonts w:ascii="Arial" w:eastAsia="Calibri" w:hAnsi="Arial" w:cs="Arial"/>
                <w:szCs w:val="18"/>
              </w:rPr>
            </w:pPr>
          </w:p>
          <w:p w14:paraId="024BA3E8" w14:textId="77777777" w:rsidR="0062133B" w:rsidRPr="0062133B" w:rsidRDefault="0062133B" w:rsidP="0062133B">
            <w:pPr>
              <w:spacing w:after="0" w:line="240" w:lineRule="auto"/>
              <w:rPr>
                <w:rFonts w:ascii="Arial" w:eastAsia="Calibri" w:hAnsi="Arial" w:cs="Arial"/>
                <w:szCs w:val="18"/>
              </w:rPr>
            </w:pPr>
          </w:p>
          <w:p w14:paraId="2ADBAB3D" w14:textId="77777777" w:rsidR="0062133B" w:rsidRPr="0062133B" w:rsidRDefault="0062133B" w:rsidP="0062133B">
            <w:pPr>
              <w:spacing w:after="0" w:line="240" w:lineRule="auto"/>
              <w:rPr>
                <w:rFonts w:ascii="Arial" w:eastAsia="Calibri" w:hAnsi="Arial" w:cs="Arial"/>
              </w:rPr>
            </w:pPr>
          </w:p>
        </w:tc>
      </w:tr>
      <w:tr w:rsidR="0062133B" w:rsidRPr="0062133B" w14:paraId="5754F428" w14:textId="77777777" w:rsidTr="0062133B">
        <w:tc>
          <w:tcPr>
            <w:tcW w:w="9242" w:type="dxa"/>
            <w:shd w:val="clear" w:color="auto" w:fill="DAEEF3"/>
          </w:tcPr>
          <w:p w14:paraId="1A26A357" w14:textId="77777777" w:rsidR="0062133B" w:rsidRPr="0062133B" w:rsidRDefault="0062133B" w:rsidP="0062133B">
            <w:pPr>
              <w:spacing w:after="0" w:line="240" w:lineRule="auto"/>
              <w:rPr>
                <w:rFonts w:ascii="Arial" w:eastAsia="Calibri" w:hAnsi="Arial" w:cs="Arial"/>
                <w:b/>
                <w:sz w:val="24"/>
                <w:szCs w:val="24"/>
              </w:rPr>
            </w:pPr>
            <w:r w:rsidRPr="0062133B">
              <w:rPr>
                <w:rFonts w:ascii="Arial" w:eastAsia="Calibri" w:hAnsi="Arial" w:cs="Arial"/>
                <w:b/>
                <w:sz w:val="24"/>
                <w:szCs w:val="24"/>
              </w:rPr>
              <w:t>6. Stakeholders</w:t>
            </w:r>
          </w:p>
        </w:tc>
      </w:tr>
      <w:tr w:rsidR="0062133B" w:rsidRPr="0062133B" w14:paraId="173247DE" w14:textId="77777777" w:rsidTr="00A45D83">
        <w:tc>
          <w:tcPr>
            <w:tcW w:w="9242" w:type="dxa"/>
          </w:tcPr>
          <w:p w14:paraId="71277B2B" w14:textId="77777777" w:rsidR="0062133B" w:rsidRPr="0062133B" w:rsidRDefault="0062133B" w:rsidP="0062133B">
            <w:pPr>
              <w:spacing w:after="0" w:line="240" w:lineRule="auto"/>
              <w:rPr>
                <w:rFonts w:ascii="Arial" w:eastAsia="Calibri" w:hAnsi="Arial" w:cs="Arial"/>
                <w:bCs/>
                <w:i/>
                <w:szCs w:val="18"/>
              </w:rPr>
            </w:pPr>
            <w:r w:rsidRPr="0062133B">
              <w:rPr>
                <w:rFonts w:ascii="Arial" w:eastAsia="Calibri" w:hAnsi="Arial" w:cs="Arial"/>
                <w:bCs/>
                <w:szCs w:val="18"/>
              </w:rPr>
              <w:t xml:space="preserve">1) Who are the delivery team </w:t>
            </w:r>
            <w:r w:rsidRPr="0062133B">
              <w:rPr>
                <w:rFonts w:ascii="Arial" w:eastAsia="Calibri" w:hAnsi="Arial" w:cs="Arial"/>
                <w:bCs/>
                <w:i/>
                <w:szCs w:val="18"/>
              </w:rPr>
              <w:t>(Change Lead, situation/ clinical expertise, sponsor?)</w:t>
            </w:r>
          </w:p>
          <w:p w14:paraId="12AD1C42" w14:textId="77777777" w:rsidR="0062133B" w:rsidRPr="0062133B" w:rsidRDefault="0062133B" w:rsidP="0062133B">
            <w:pPr>
              <w:spacing w:after="0" w:line="240" w:lineRule="auto"/>
              <w:rPr>
                <w:rFonts w:ascii="Arial" w:eastAsia="Calibri" w:hAnsi="Arial" w:cs="Arial"/>
                <w:bCs/>
                <w:i/>
                <w:szCs w:val="18"/>
              </w:rPr>
            </w:pPr>
            <w:r w:rsidRPr="0062133B">
              <w:rPr>
                <w:rFonts w:ascii="Arial" w:eastAsia="Calibri" w:hAnsi="Arial" w:cs="Arial"/>
                <w:bCs/>
                <w:i/>
                <w:szCs w:val="18"/>
              </w:rPr>
              <w:t>2) other key stakeholders involved</w:t>
            </w:r>
          </w:p>
          <w:p w14:paraId="1621B85E" w14:textId="77777777" w:rsidR="0062133B" w:rsidRPr="0062133B" w:rsidRDefault="0062133B" w:rsidP="0062133B">
            <w:pPr>
              <w:numPr>
                <w:ilvl w:val="0"/>
                <w:numId w:val="14"/>
              </w:numPr>
              <w:spacing w:after="0" w:line="240" w:lineRule="auto"/>
              <w:ind w:firstLine="0"/>
              <w:contextualSpacing/>
              <w:rPr>
                <w:rFonts w:ascii="Arial" w:eastAsia="Calibri" w:hAnsi="Arial" w:cs="Arial"/>
                <w:szCs w:val="18"/>
              </w:rPr>
            </w:pPr>
          </w:p>
          <w:p w14:paraId="26AA9DF4" w14:textId="77777777" w:rsidR="0062133B" w:rsidRPr="0062133B" w:rsidRDefault="0062133B" w:rsidP="0062133B">
            <w:pPr>
              <w:spacing w:after="0" w:line="240" w:lineRule="auto"/>
              <w:rPr>
                <w:rFonts w:ascii="Arial" w:eastAsia="Calibri" w:hAnsi="Arial" w:cs="Arial"/>
                <w:bCs/>
                <w:szCs w:val="18"/>
              </w:rPr>
            </w:pPr>
          </w:p>
          <w:p w14:paraId="7A7A6F21" w14:textId="77777777" w:rsidR="0062133B" w:rsidRPr="0062133B" w:rsidRDefault="0062133B" w:rsidP="0062133B">
            <w:pPr>
              <w:spacing w:after="0" w:line="240" w:lineRule="auto"/>
              <w:rPr>
                <w:rFonts w:ascii="Arial" w:eastAsia="Calibri" w:hAnsi="Arial" w:cs="Arial"/>
                <w:bCs/>
                <w:szCs w:val="18"/>
              </w:rPr>
            </w:pPr>
          </w:p>
          <w:p w14:paraId="46064EDB" w14:textId="4F1A0E76" w:rsidR="0062133B" w:rsidRPr="0062133B" w:rsidRDefault="0062133B" w:rsidP="0062133B">
            <w:pPr>
              <w:spacing w:after="0" w:line="240" w:lineRule="auto"/>
              <w:rPr>
                <w:rFonts w:ascii="Arial" w:eastAsia="Calibri" w:hAnsi="Arial" w:cs="Arial"/>
                <w:szCs w:val="18"/>
              </w:rPr>
            </w:pPr>
            <w:r w:rsidRPr="0062133B">
              <w:rPr>
                <w:rFonts w:ascii="Arial" w:eastAsia="Calibri" w:hAnsi="Arial" w:cs="Arial"/>
                <w:szCs w:val="18"/>
              </w:rPr>
              <w:t>Please indicate % confidence that the test of change you propose is feasible within the allotted 90 days__________</w:t>
            </w:r>
          </w:p>
          <w:p w14:paraId="7B0C09C9" w14:textId="77777777" w:rsidR="0062133B" w:rsidRPr="0062133B" w:rsidRDefault="0062133B" w:rsidP="0062133B">
            <w:pPr>
              <w:spacing w:after="0" w:line="240" w:lineRule="auto"/>
              <w:rPr>
                <w:rFonts w:ascii="Arial" w:eastAsia="Calibri" w:hAnsi="Arial" w:cs="Arial"/>
                <w:szCs w:val="18"/>
              </w:rPr>
            </w:pPr>
          </w:p>
          <w:p w14:paraId="17E0693F" w14:textId="77777777" w:rsidR="0062133B" w:rsidRPr="0062133B" w:rsidRDefault="0062133B" w:rsidP="0062133B">
            <w:pPr>
              <w:spacing w:after="0" w:line="240" w:lineRule="auto"/>
              <w:rPr>
                <w:rFonts w:ascii="Arial" w:eastAsia="Calibri" w:hAnsi="Arial" w:cs="Arial"/>
              </w:rPr>
            </w:pPr>
            <w:r w:rsidRPr="0062133B">
              <w:rPr>
                <w:rFonts w:ascii="Arial" w:eastAsia="Calibri" w:hAnsi="Arial" w:cs="Arial"/>
                <w:szCs w:val="18"/>
              </w:rPr>
              <w:t>If you have low confidence, review the scale and scope of your test.</w:t>
            </w:r>
          </w:p>
        </w:tc>
      </w:tr>
    </w:tbl>
    <w:p w14:paraId="7EFBC90A" w14:textId="77777777" w:rsidR="0062133B" w:rsidRPr="0062133B" w:rsidRDefault="0062133B" w:rsidP="0062133B">
      <w:pPr>
        <w:spacing w:after="200" w:line="276" w:lineRule="auto"/>
        <w:rPr>
          <w:rFonts w:ascii="Arial" w:eastAsia="Calibri" w:hAnsi="Arial" w:cs="Arial"/>
        </w:rPr>
      </w:pPr>
    </w:p>
    <w:p w14:paraId="1C5C8A15" w14:textId="77777777" w:rsidR="0062133B" w:rsidRPr="0062133B" w:rsidRDefault="0062133B" w:rsidP="0062133B">
      <w:pPr>
        <w:spacing w:after="200" w:line="276" w:lineRule="auto"/>
        <w:rPr>
          <w:rFonts w:ascii="Arial" w:eastAsia="Calibri" w:hAnsi="Arial" w:cs="Arial"/>
        </w:rPr>
      </w:pPr>
    </w:p>
    <w:p w14:paraId="252A0E70" w14:textId="77777777" w:rsidR="0062133B" w:rsidRPr="001B0F8B" w:rsidRDefault="0062133B" w:rsidP="001B0F8B">
      <w:pPr>
        <w:spacing w:line="251" w:lineRule="auto"/>
        <w:rPr>
          <w:rFonts w:ascii="Arial" w:hAnsi="Arial" w:cs="Arial"/>
          <w:b/>
          <w:bCs/>
          <w:szCs w:val="24"/>
        </w:rPr>
      </w:pPr>
    </w:p>
    <w:sectPr w:rsidR="0062133B" w:rsidRPr="001B0F8B" w:rsidSect="00B561C0">
      <w:pgSz w:w="11906" w:h="16838" w:code="9"/>
      <w:pgMar w:top="1440" w:right="1440" w:bottom="1440" w:left="1440"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88AEF4" w14:textId="77777777" w:rsidR="00F35A1A" w:rsidRDefault="00F35A1A">
      <w:pPr>
        <w:spacing w:after="0" w:line="240" w:lineRule="auto"/>
      </w:pPr>
      <w:r>
        <w:separator/>
      </w:r>
    </w:p>
  </w:endnote>
  <w:endnote w:type="continuationSeparator" w:id="0">
    <w:p w14:paraId="5A766FD1" w14:textId="77777777" w:rsidR="00F35A1A" w:rsidRDefault="00F35A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554202388"/>
      <w:docPartObj>
        <w:docPartGallery w:val="Page Numbers (Bottom of Page)"/>
        <w:docPartUnique/>
      </w:docPartObj>
    </w:sdtPr>
    <w:sdtEndPr>
      <w:rPr>
        <w:rStyle w:val="PageNumber"/>
      </w:rPr>
    </w:sdtEndPr>
    <w:sdtContent>
      <w:p w14:paraId="24D31940" w14:textId="77777777" w:rsidR="009E060C" w:rsidRDefault="0062133B" w:rsidP="00027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17C7A1A" w14:textId="77777777" w:rsidR="009E060C" w:rsidRDefault="00F35A1A" w:rsidP="009E06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857467696"/>
      <w:docPartObj>
        <w:docPartGallery w:val="Page Numbers (Bottom of Page)"/>
        <w:docPartUnique/>
      </w:docPartObj>
    </w:sdtPr>
    <w:sdtEndPr>
      <w:rPr>
        <w:rStyle w:val="PageNumber"/>
      </w:rPr>
    </w:sdtEndPr>
    <w:sdtContent>
      <w:p w14:paraId="51BFA16D" w14:textId="43A059B5" w:rsidR="009E060C" w:rsidRDefault="0062133B" w:rsidP="00027D2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8433E0">
          <w:rPr>
            <w:rStyle w:val="PageNumber"/>
            <w:noProof/>
          </w:rPr>
          <w:t>2</w:t>
        </w:r>
        <w:r>
          <w:rPr>
            <w:rStyle w:val="PageNumber"/>
          </w:rPr>
          <w:fldChar w:fldCharType="end"/>
        </w:r>
      </w:p>
    </w:sdtContent>
  </w:sdt>
  <w:p w14:paraId="3FA0B19B" w14:textId="77777777" w:rsidR="00A8505E" w:rsidRDefault="00F35A1A" w:rsidP="009E060C">
    <w:pPr>
      <w:pStyle w:val="Footer"/>
      <w:ind w:right="360"/>
      <w:jc w:val="right"/>
    </w:pPr>
  </w:p>
  <w:p w14:paraId="12CA6D70" w14:textId="77777777" w:rsidR="00A8505E" w:rsidRPr="0067486A" w:rsidRDefault="00F35A1A" w:rsidP="00947D16">
    <w:pPr>
      <w:pStyle w:val="Footer"/>
      <w:tabs>
        <w:tab w:val="center" w:pos="4500"/>
        <w:tab w:val="right" w:pos="9000"/>
      </w:tabs>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8DEDB6" w14:textId="77777777" w:rsidR="00F35A1A" w:rsidRDefault="00F35A1A">
      <w:pPr>
        <w:spacing w:after="0" w:line="240" w:lineRule="auto"/>
      </w:pPr>
      <w:r>
        <w:separator/>
      </w:r>
    </w:p>
  </w:footnote>
  <w:footnote w:type="continuationSeparator" w:id="0">
    <w:p w14:paraId="4525658A" w14:textId="77777777" w:rsidR="00F35A1A" w:rsidRDefault="00F35A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FB24" w14:textId="77777777" w:rsidR="009371A5" w:rsidRPr="001F18C3" w:rsidRDefault="00F35A1A" w:rsidP="001F18C3">
    <w:pPr>
      <w:jc w:val="center"/>
      <w:rPr>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0073D3D"/>
    <w:multiLevelType w:val="hybridMultilevel"/>
    <w:tmpl w:val="383CE51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CC10C0"/>
    <w:multiLevelType w:val="hybridMultilevel"/>
    <w:tmpl w:val="7CD0D954"/>
    <w:lvl w:ilvl="0" w:tplc="0A00FA7C">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336D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A970145"/>
    <w:multiLevelType w:val="hybridMultilevel"/>
    <w:tmpl w:val="EB2EC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CD2C94"/>
    <w:multiLevelType w:val="hybridMultilevel"/>
    <w:tmpl w:val="F0A21B52"/>
    <w:lvl w:ilvl="0" w:tplc="60C01B2E">
      <w:start w:val="1"/>
      <w:numFmt w:val="bullet"/>
      <w:lvlText w:val="•"/>
      <w:lvlJc w:val="left"/>
      <w:pPr>
        <w:tabs>
          <w:tab w:val="num" w:pos="720"/>
        </w:tabs>
        <w:ind w:left="720" w:hanging="360"/>
      </w:pPr>
      <w:rPr>
        <w:rFonts w:ascii="Arial" w:hAnsi="Arial" w:hint="default"/>
      </w:rPr>
    </w:lvl>
    <w:lvl w:ilvl="1" w:tplc="282EAF9C" w:tentative="1">
      <w:start w:val="1"/>
      <w:numFmt w:val="bullet"/>
      <w:lvlText w:val="•"/>
      <w:lvlJc w:val="left"/>
      <w:pPr>
        <w:tabs>
          <w:tab w:val="num" w:pos="1440"/>
        </w:tabs>
        <w:ind w:left="1440" w:hanging="360"/>
      </w:pPr>
      <w:rPr>
        <w:rFonts w:ascii="Arial" w:hAnsi="Arial" w:hint="default"/>
      </w:rPr>
    </w:lvl>
    <w:lvl w:ilvl="2" w:tplc="5FCED888" w:tentative="1">
      <w:start w:val="1"/>
      <w:numFmt w:val="bullet"/>
      <w:lvlText w:val="•"/>
      <w:lvlJc w:val="left"/>
      <w:pPr>
        <w:tabs>
          <w:tab w:val="num" w:pos="2160"/>
        </w:tabs>
        <w:ind w:left="2160" w:hanging="360"/>
      </w:pPr>
      <w:rPr>
        <w:rFonts w:ascii="Arial" w:hAnsi="Arial" w:hint="default"/>
      </w:rPr>
    </w:lvl>
    <w:lvl w:ilvl="3" w:tplc="568EFDAE" w:tentative="1">
      <w:start w:val="1"/>
      <w:numFmt w:val="bullet"/>
      <w:lvlText w:val="•"/>
      <w:lvlJc w:val="left"/>
      <w:pPr>
        <w:tabs>
          <w:tab w:val="num" w:pos="2880"/>
        </w:tabs>
        <w:ind w:left="2880" w:hanging="360"/>
      </w:pPr>
      <w:rPr>
        <w:rFonts w:ascii="Arial" w:hAnsi="Arial" w:hint="default"/>
      </w:rPr>
    </w:lvl>
    <w:lvl w:ilvl="4" w:tplc="9FCCBE6A" w:tentative="1">
      <w:start w:val="1"/>
      <w:numFmt w:val="bullet"/>
      <w:lvlText w:val="•"/>
      <w:lvlJc w:val="left"/>
      <w:pPr>
        <w:tabs>
          <w:tab w:val="num" w:pos="3600"/>
        </w:tabs>
        <w:ind w:left="3600" w:hanging="360"/>
      </w:pPr>
      <w:rPr>
        <w:rFonts w:ascii="Arial" w:hAnsi="Arial" w:hint="default"/>
      </w:rPr>
    </w:lvl>
    <w:lvl w:ilvl="5" w:tplc="6A6AF94A" w:tentative="1">
      <w:start w:val="1"/>
      <w:numFmt w:val="bullet"/>
      <w:lvlText w:val="•"/>
      <w:lvlJc w:val="left"/>
      <w:pPr>
        <w:tabs>
          <w:tab w:val="num" w:pos="4320"/>
        </w:tabs>
        <w:ind w:left="4320" w:hanging="360"/>
      </w:pPr>
      <w:rPr>
        <w:rFonts w:ascii="Arial" w:hAnsi="Arial" w:hint="default"/>
      </w:rPr>
    </w:lvl>
    <w:lvl w:ilvl="6" w:tplc="23D4CB02" w:tentative="1">
      <w:start w:val="1"/>
      <w:numFmt w:val="bullet"/>
      <w:lvlText w:val="•"/>
      <w:lvlJc w:val="left"/>
      <w:pPr>
        <w:tabs>
          <w:tab w:val="num" w:pos="5040"/>
        </w:tabs>
        <w:ind w:left="5040" w:hanging="360"/>
      </w:pPr>
      <w:rPr>
        <w:rFonts w:ascii="Arial" w:hAnsi="Arial" w:hint="default"/>
      </w:rPr>
    </w:lvl>
    <w:lvl w:ilvl="7" w:tplc="B9B25C72" w:tentative="1">
      <w:start w:val="1"/>
      <w:numFmt w:val="bullet"/>
      <w:lvlText w:val="•"/>
      <w:lvlJc w:val="left"/>
      <w:pPr>
        <w:tabs>
          <w:tab w:val="num" w:pos="5760"/>
        </w:tabs>
        <w:ind w:left="5760" w:hanging="360"/>
      </w:pPr>
      <w:rPr>
        <w:rFonts w:ascii="Arial" w:hAnsi="Arial" w:hint="default"/>
      </w:rPr>
    </w:lvl>
    <w:lvl w:ilvl="8" w:tplc="F0CA396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04664AF"/>
    <w:multiLevelType w:val="hybridMultilevel"/>
    <w:tmpl w:val="D082988E"/>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7" w15:restartNumberingAfterBreak="0">
    <w:nsid w:val="49C67991"/>
    <w:multiLevelType w:val="hybridMultilevel"/>
    <w:tmpl w:val="91DC36B2"/>
    <w:lvl w:ilvl="0" w:tplc="CDA819D2">
      <w:start w:val="1"/>
      <w:numFmt w:val="bullet"/>
      <w:lvlText w:val=""/>
      <w:lvlJc w:val="left"/>
      <w:pPr>
        <w:ind w:left="720" w:hanging="360"/>
      </w:pPr>
      <w:rPr>
        <w:rFonts w:ascii="Symbol" w:hAnsi="Symbol" w:hint="default"/>
        <w:color w:val="808080" w:themeColor="background1" w:themeShade="8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6F2CD1"/>
    <w:multiLevelType w:val="hybridMultilevel"/>
    <w:tmpl w:val="9C94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10" w15:restartNumberingAfterBreak="0">
    <w:nsid w:val="68351825"/>
    <w:multiLevelType w:val="hybridMultilevel"/>
    <w:tmpl w:val="FF90F348"/>
    <w:lvl w:ilvl="0" w:tplc="B074E3A8">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8CC177F"/>
    <w:multiLevelType w:val="hybridMultilevel"/>
    <w:tmpl w:val="06D69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1B02C08"/>
    <w:multiLevelType w:val="multilevel"/>
    <w:tmpl w:val="EE7490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810AD8"/>
    <w:multiLevelType w:val="hybridMultilevel"/>
    <w:tmpl w:val="9BBAADEC"/>
    <w:lvl w:ilvl="0" w:tplc="E98C3F78">
      <w:start w:val="1"/>
      <w:numFmt w:val="bullet"/>
      <w:lvlText w:val=""/>
      <w:lvlJc w:val="left"/>
      <w:pPr>
        <w:ind w:left="720" w:hanging="360"/>
      </w:pPr>
      <w:rPr>
        <w:rFonts w:ascii="Wingdings" w:hAnsi="Wingdings" w:hint="default"/>
        <w:sz w:val="40"/>
        <w:szCs w:val="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FDA2BBF"/>
    <w:multiLevelType w:val="hybridMultilevel"/>
    <w:tmpl w:val="EAE64020"/>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0"/>
  </w:num>
  <w:num w:numId="4">
    <w:abstractNumId w:val="0"/>
  </w:num>
  <w:num w:numId="5">
    <w:abstractNumId w:val="9"/>
  </w:num>
  <w:num w:numId="6">
    <w:abstractNumId w:val="0"/>
  </w:num>
  <w:num w:numId="7">
    <w:abstractNumId w:val="8"/>
  </w:num>
  <w:num w:numId="8">
    <w:abstractNumId w:val="12"/>
  </w:num>
  <w:num w:numId="9">
    <w:abstractNumId w:val="1"/>
  </w:num>
  <w:num w:numId="10">
    <w:abstractNumId w:val="1"/>
  </w:num>
  <w:num w:numId="11">
    <w:abstractNumId w:val="14"/>
  </w:num>
  <w:num w:numId="12">
    <w:abstractNumId w:val="5"/>
  </w:num>
  <w:num w:numId="13">
    <w:abstractNumId w:val="3"/>
  </w:num>
  <w:num w:numId="14">
    <w:abstractNumId w:val="11"/>
  </w:num>
  <w:num w:numId="15">
    <w:abstractNumId w:val="2"/>
  </w:num>
  <w:num w:numId="16">
    <w:abstractNumId w:val="13"/>
  </w:num>
  <w:num w:numId="17">
    <w:abstractNumId w:val="10"/>
  </w:num>
  <w:num w:numId="18">
    <w:abstractNumId w:val="6"/>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F8B"/>
    <w:rsid w:val="00027C27"/>
    <w:rsid w:val="0006129C"/>
    <w:rsid w:val="000C0CF4"/>
    <w:rsid w:val="000F35CD"/>
    <w:rsid w:val="00101DB0"/>
    <w:rsid w:val="00137B0F"/>
    <w:rsid w:val="0015068C"/>
    <w:rsid w:val="00176D77"/>
    <w:rsid w:val="001B0F8B"/>
    <w:rsid w:val="00281579"/>
    <w:rsid w:val="002D08DB"/>
    <w:rsid w:val="002F0EDE"/>
    <w:rsid w:val="00306C61"/>
    <w:rsid w:val="00337678"/>
    <w:rsid w:val="0037582B"/>
    <w:rsid w:val="00434EB0"/>
    <w:rsid w:val="004D1959"/>
    <w:rsid w:val="0062133B"/>
    <w:rsid w:val="00832115"/>
    <w:rsid w:val="008433E0"/>
    <w:rsid w:val="00857548"/>
    <w:rsid w:val="00865C79"/>
    <w:rsid w:val="00907479"/>
    <w:rsid w:val="009B7615"/>
    <w:rsid w:val="009C3BAE"/>
    <w:rsid w:val="00AB098B"/>
    <w:rsid w:val="00AE5CDC"/>
    <w:rsid w:val="00B51BDC"/>
    <w:rsid w:val="00B561C0"/>
    <w:rsid w:val="00B773CE"/>
    <w:rsid w:val="00C91823"/>
    <w:rsid w:val="00CB11CF"/>
    <w:rsid w:val="00CE6CA3"/>
    <w:rsid w:val="00D008AB"/>
    <w:rsid w:val="00D24CF4"/>
    <w:rsid w:val="00DE59BE"/>
    <w:rsid w:val="00DE7A8B"/>
    <w:rsid w:val="00E42BC4"/>
    <w:rsid w:val="00E447D9"/>
    <w:rsid w:val="00E64FC3"/>
    <w:rsid w:val="00E95187"/>
    <w:rsid w:val="00F23B34"/>
    <w:rsid w:val="00F35A1A"/>
    <w:rsid w:val="00FA4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35E27"/>
  <w15:chartTrackingRefBased/>
  <w15:docId w15:val="{888F3BB4-77E6-4D26-9FC6-496DCA232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F8B"/>
    <w:pPr>
      <w:spacing w:after="160" w:line="259" w:lineRule="auto"/>
    </w:pPr>
    <w:rPr>
      <w:rFonts w:eastAsiaTheme="minorHAnsi"/>
    </w:rPr>
  </w:style>
  <w:style w:type="paragraph" w:styleId="Heading1">
    <w:name w:val="heading 1"/>
    <w:aliases w:val="Outline1"/>
    <w:basedOn w:val="Normal"/>
    <w:next w:val="Normal"/>
    <w:link w:val="Heading1Char"/>
    <w:qFormat/>
    <w:rsid w:val="00C91823"/>
    <w:pPr>
      <w:numPr>
        <w:numId w:val="6"/>
      </w:numPr>
      <w:outlineLvl w:val="0"/>
    </w:pPr>
    <w:rPr>
      <w:kern w:val="24"/>
    </w:rPr>
  </w:style>
  <w:style w:type="paragraph" w:styleId="Heading2">
    <w:name w:val="heading 2"/>
    <w:aliases w:val="Outline2"/>
    <w:basedOn w:val="Normal"/>
    <w:next w:val="Normal"/>
    <w:link w:val="Heading2Char"/>
    <w:qFormat/>
    <w:rsid w:val="00C91823"/>
    <w:pPr>
      <w:numPr>
        <w:ilvl w:val="1"/>
        <w:numId w:val="6"/>
      </w:numPr>
      <w:outlineLvl w:val="1"/>
    </w:pPr>
    <w:rPr>
      <w:kern w:val="24"/>
    </w:rPr>
  </w:style>
  <w:style w:type="paragraph" w:styleId="Heading3">
    <w:name w:val="heading 3"/>
    <w:aliases w:val="Outline3"/>
    <w:basedOn w:val="Normal"/>
    <w:next w:val="Normal"/>
    <w:link w:val="Heading3Char"/>
    <w:qFormat/>
    <w:rsid w:val="00B773CE"/>
    <w:pPr>
      <w:numPr>
        <w:ilvl w:val="2"/>
        <w:numId w:val="6"/>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5"/>
      </w:numPr>
      <w:tabs>
        <w:tab w:val="left" w:pos="360"/>
        <w:tab w:val="left" w:pos="1080"/>
        <w:tab w:val="left" w:pos="1800"/>
        <w:tab w:val="left" w:pos="3240"/>
      </w:tabs>
    </w:pPr>
  </w:style>
  <w:style w:type="paragraph" w:styleId="Footer">
    <w:name w:val="footer"/>
    <w:basedOn w:val="Normal"/>
    <w:link w:val="FooterChar"/>
    <w:rsid w:val="00C91823"/>
    <w:pPr>
      <w:tabs>
        <w:tab w:val="center" w:pos="4153"/>
        <w:tab w:val="right" w:pos="8306"/>
      </w:tabs>
    </w:pPr>
  </w:style>
  <w:style w:type="character" w:customStyle="1" w:styleId="FooterChar">
    <w:name w:val="Footer Char"/>
    <w:basedOn w:val="DefaultParagraphFont"/>
    <w:link w:val="Footer"/>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C91823"/>
    <w:rPr>
      <w:rFonts w:ascii="Arial" w:eastAsia="Times New Roman" w:hAnsi="Arial" w:cs="Times New Roman"/>
      <w:kern w:val="24"/>
      <w:sz w:val="24"/>
      <w:szCs w:val="20"/>
    </w:rPr>
  </w:style>
  <w:style w:type="character" w:customStyle="1" w:styleId="Heading2Char">
    <w:name w:val="Heading 2 Char"/>
    <w:aliases w:val="Outline2 Char"/>
    <w:basedOn w:val="DefaultParagraphFont"/>
    <w:link w:val="Heading2"/>
    <w:rsid w:val="00C91823"/>
    <w:rPr>
      <w:rFonts w:ascii="Arial" w:eastAsia="Times New Roman" w:hAnsi="Arial" w:cs="Times New Roman"/>
      <w:kern w:val="24"/>
      <w:sz w:val="24"/>
      <w:szCs w:val="20"/>
    </w:rPr>
  </w:style>
  <w:style w:type="character" w:customStyle="1" w:styleId="Heading3Char">
    <w:name w:val="Heading 3 Char"/>
    <w:aliases w:val="Outline3 Char"/>
    <w:basedOn w:val="DefaultParagraphFont"/>
    <w:link w:val="Heading3"/>
    <w:rsid w:val="00C91823"/>
    <w:rPr>
      <w:rFonts w:ascii="Arial" w:hAnsi="Arial" w:cs="Times New Roman"/>
      <w:kern w:val="24"/>
      <w:sz w:val="24"/>
      <w:szCs w:val="20"/>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aliases w:val="Bullet List,numbered,FooterText,List Paragraph1,Paragraphe de liste1,Bulletr List Paragraph,列出段落,列出段落1,Dot pt,No Spacing1,List Paragraph Char Char Char,Indicator Text,Numbered Para 1,Bullet 1,Bullet Points,MAIN CONTENT,List Paragraph12"/>
    <w:basedOn w:val="Normal"/>
    <w:link w:val="ListParagraphChar"/>
    <w:uiPriority w:val="34"/>
    <w:qFormat/>
    <w:rsid w:val="001B0F8B"/>
    <w:pPr>
      <w:ind w:left="720"/>
      <w:contextualSpacing/>
    </w:pPr>
  </w:style>
  <w:style w:type="character" w:customStyle="1" w:styleId="ListParagraphChar">
    <w:name w:val="List Paragraph Char"/>
    <w:aliases w:val="Bullet List Char,numbered Char,FooterText Char,List Paragraph1 Char,Paragraphe de liste1 Char,Bulletr List Paragraph Char,列出段落 Char,列出段落1 Char,Dot pt Char,No Spacing1 Char,List Paragraph Char Char Char Char,Indicator Text Char"/>
    <w:link w:val="ListParagraph"/>
    <w:uiPriority w:val="34"/>
    <w:locked/>
    <w:rsid w:val="0015068C"/>
    <w:rPr>
      <w:rFonts w:eastAsiaTheme="minorHAnsi"/>
    </w:rPr>
  </w:style>
  <w:style w:type="table" w:styleId="TableGrid">
    <w:name w:val="Table Grid"/>
    <w:basedOn w:val="TableNormal"/>
    <w:uiPriority w:val="59"/>
    <w:rsid w:val="0062133B"/>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62133B"/>
  </w:style>
  <w:style w:type="character" w:styleId="Hyperlink">
    <w:name w:val="Hyperlink"/>
    <w:basedOn w:val="DefaultParagraphFont"/>
    <w:uiPriority w:val="99"/>
    <w:unhideWhenUsed/>
    <w:rsid w:val="00CE6CA3"/>
    <w:rPr>
      <w:color w:val="0563C1" w:themeColor="hyperlink"/>
      <w:u w:val="single"/>
    </w:rPr>
  </w:style>
  <w:style w:type="character" w:customStyle="1" w:styleId="UnresolvedMention">
    <w:name w:val="Unresolved Mention"/>
    <w:basedOn w:val="DefaultParagraphFont"/>
    <w:uiPriority w:val="99"/>
    <w:semiHidden/>
    <w:unhideWhenUsed/>
    <w:rsid w:val="00CE6CA3"/>
    <w:rPr>
      <w:color w:val="605E5C"/>
      <w:shd w:val="clear" w:color="auto" w:fill="E1DFDD"/>
    </w:rPr>
  </w:style>
  <w:style w:type="character" w:styleId="CommentReference">
    <w:name w:val="annotation reference"/>
    <w:basedOn w:val="DefaultParagraphFont"/>
    <w:uiPriority w:val="99"/>
    <w:semiHidden/>
    <w:unhideWhenUsed/>
    <w:rsid w:val="004D1959"/>
    <w:rPr>
      <w:sz w:val="16"/>
      <w:szCs w:val="16"/>
    </w:rPr>
  </w:style>
  <w:style w:type="paragraph" w:styleId="CommentText">
    <w:name w:val="annotation text"/>
    <w:basedOn w:val="Normal"/>
    <w:link w:val="CommentTextChar"/>
    <w:uiPriority w:val="99"/>
    <w:unhideWhenUsed/>
    <w:rsid w:val="004D1959"/>
    <w:pPr>
      <w:spacing w:line="240" w:lineRule="auto"/>
    </w:pPr>
    <w:rPr>
      <w:sz w:val="20"/>
      <w:szCs w:val="20"/>
    </w:rPr>
  </w:style>
  <w:style w:type="character" w:customStyle="1" w:styleId="CommentTextChar">
    <w:name w:val="Comment Text Char"/>
    <w:basedOn w:val="DefaultParagraphFont"/>
    <w:link w:val="CommentText"/>
    <w:uiPriority w:val="99"/>
    <w:rsid w:val="004D1959"/>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4D1959"/>
    <w:rPr>
      <w:b/>
      <w:bCs/>
    </w:rPr>
  </w:style>
  <w:style w:type="character" w:customStyle="1" w:styleId="CommentSubjectChar">
    <w:name w:val="Comment Subject Char"/>
    <w:basedOn w:val="CommentTextChar"/>
    <w:link w:val="CommentSubject"/>
    <w:uiPriority w:val="99"/>
    <w:semiHidden/>
    <w:rsid w:val="004D1959"/>
    <w:rPr>
      <w:rFonts w:eastAsiaTheme="minorHAnsi"/>
      <w:b/>
      <w:bCs/>
      <w:sz w:val="20"/>
      <w:szCs w:val="20"/>
    </w:rPr>
  </w:style>
  <w:style w:type="paragraph" w:styleId="BalloonText">
    <w:name w:val="Balloon Text"/>
    <w:basedOn w:val="Normal"/>
    <w:link w:val="BalloonTextChar"/>
    <w:uiPriority w:val="99"/>
    <w:semiHidden/>
    <w:unhideWhenUsed/>
    <w:rsid w:val="004D19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959"/>
    <w:rPr>
      <w:rFonts w:ascii="Segoe UI" w:eastAsiaTheme="minorHAnsi" w:hAnsi="Segoe UI" w:cs="Segoe UI"/>
      <w:sz w:val="18"/>
      <w:szCs w:val="18"/>
    </w:rPr>
  </w:style>
  <w:style w:type="character" w:styleId="FollowedHyperlink">
    <w:name w:val="FollowedHyperlink"/>
    <w:basedOn w:val="DefaultParagraphFont"/>
    <w:uiPriority w:val="99"/>
    <w:semiHidden/>
    <w:unhideWhenUsed/>
    <w:rsid w:val="00D24CF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643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eams.microsoft.com/registration/veDvEDCgykuAnLXmdF5Jmg,iEQwUCRIZky8dI2jMQ9y6g,fxMn0YmAV0iBO0MEQFCdkg,tfSNVoTaT0a-vesqB4K2FA,fHUjcO0KxU2uMyxa7Xuezg,-vHdsYwCX0S3yk8_0p_4Xg?mode=read&amp;tenantId=10efe0bd-a030-4bca-809c-b5e6745e499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hyperlink" Target="https://www.gov.scot/publications/independent-review-adult-social-care-scotland/" TargetMode="External"/><Relationship Id="rId17" Type="http://schemas.openxmlformats.org/officeDocument/2006/relationships/hyperlink" Target="mailto:NSS.TEC@nhs.scot" TargetMode="External"/><Relationship Id="rId2" Type="http://schemas.openxmlformats.org/officeDocument/2006/relationships/numbering" Target="numbering.xml"/><Relationship Id="rId16" Type="http://schemas.openxmlformats.org/officeDocument/2006/relationships/hyperlink" Target="mailto:NSS.TEC@nhs.scot"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igitalparticipation.scot/charter" TargetMode="External"/><Relationship Id="rId5" Type="http://schemas.openxmlformats.org/officeDocument/2006/relationships/webSettings" Target="webSettings.xml"/><Relationship Id="rId15" Type="http://schemas.openxmlformats.org/officeDocument/2006/relationships/hyperlink" Target="mailto:nss.digicarehome@nhs.scot" TargetMode="External"/><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teams.microsoft.com/registration/veDvEDCgykuAnLXmdF5Jmg,iEQwUCRIZky8dI2jMQ9y6g,fxMn0YmAV0iBO0MEQFCdkg,omJpzQPjCUG6SQEd3Les9w,MFwag5R5jU2Ro7KSF6BEQA,CVUdkYFoykO_Zm87Y-70iQ?mode=read&amp;tenantId=10efe0bd-a030-4bca-809c-b5e6745e499a"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A04563-9AEB-4B77-9F14-A18A14E4F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1624</Words>
  <Characters>9260</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10863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Iversholt R (Rikke)</dc:creator>
  <cp:keywords/>
  <dc:description/>
  <cp:lastModifiedBy>Justine Currie</cp:lastModifiedBy>
  <cp:revision>2</cp:revision>
  <dcterms:created xsi:type="dcterms:W3CDTF">2021-11-25T09:56:00Z</dcterms:created>
  <dcterms:modified xsi:type="dcterms:W3CDTF">2021-11-25T09:56:00Z</dcterms:modified>
</cp:coreProperties>
</file>